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B7" w:rsidRDefault="0040525D" w:rsidP="0040525D">
      <w:pPr>
        <w:spacing w:line="240" w:lineRule="auto"/>
        <w:jc w:val="center"/>
        <w:rPr>
          <w:rFonts w:ascii="Arial" w:hAnsi="Arial" w:cs="Arial"/>
          <w:sz w:val="24"/>
          <w:szCs w:val="24"/>
          <w:lang w:val="es-PE"/>
        </w:rPr>
      </w:pPr>
      <w:r>
        <w:rPr>
          <w:rFonts w:ascii="Arial Black" w:hAnsi="Arial Black"/>
          <w:sz w:val="24"/>
          <w:szCs w:val="24"/>
          <w:lang w:val="es-PE"/>
        </w:rPr>
        <w:t>La Armadura</w:t>
      </w:r>
      <w:r w:rsidR="008B6A4D">
        <w:rPr>
          <w:rFonts w:ascii="Arial Black" w:hAnsi="Arial Black"/>
          <w:sz w:val="24"/>
          <w:szCs w:val="24"/>
          <w:lang w:val="es-PE"/>
        </w:rPr>
        <w:t xml:space="preserve"> Espiritual</w:t>
      </w:r>
      <w:r>
        <w:rPr>
          <w:rFonts w:ascii="Arial Black" w:hAnsi="Arial Black"/>
          <w:sz w:val="24"/>
          <w:szCs w:val="24"/>
          <w:lang w:val="es-PE"/>
        </w:rPr>
        <w:t xml:space="preserve"> Del Misionero</w:t>
      </w:r>
    </w:p>
    <w:p w:rsidR="0040525D" w:rsidRDefault="0040525D" w:rsidP="0040525D">
      <w:p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Efesios 6:10-20</w:t>
      </w:r>
    </w:p>
    <w:p w:rsidR="009B4FF1" w:rsidRDefault="009B4FF1" w:rsidP="0040525D">
      <w:p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9B4FF1">
        <w:rPr>
          <w:rFonts w:ascii="Arial" w:hAnsi="Arial" w:cs="Arial"/>
          <w:sz w:val="24"/>
          <w:szCs w:val="24"/>
          <w:lang w:val="es-PE"/>
        </w:rPr>
        <w:t>Estamos en una Guerra Espiritual.</w:t>
      </w:r>
      <w:r>
        <w:rPr>
          <w:rFonts w:ascii="Arial" w:hAnsi="Arial" w:cs="Arial"/>
          <w:sz w:val="24"/>
          <w:szCs w:val="24"/>
          <w:lang w:val="es-PE"/>
        </w:rPr>
        <w:t xml:space="preserve">  </w:t>
      </w:r>
      <w:r w:rsidR="00DE5AFC">
        <w:rPr>
          <w:rFonts w:ascii="Arial" w:hAnsi="Arial" w:cs="Arial"/>
          <w:sz w:val="24"/>
          <w:szCs w:val="24"/>
          <w:lang w:val="es-PE"/>
        </w:rPr>
        <w:t>No podemos pelear</w:t>
      </w:r>
      <w:r w:rsidR="00191386">
        <w:rPr>
          <w:rFonts w:ascii="Arial" w:hAnsi="Arial" w:cs="Arial"/>
          <w:sz w:val="24"/>
          <w:szCs w:val="24"/>
          <w:lang w:val="es-PE"/>
        </w:rPr>
        <w:t xml:space="preserve"> contra nuestro enemigo</w:t>
      </w:r>
      <w:r w:rsidR="00DE5AFC">
        <w:rPr>
          <w:rFonts w:ascii="Arial" w:hAnsi="Arial" w:cs="Arial"/>
          <w:sz w:val="24"/>
          <w:szCs w:val="24"/>
          <w:lang w:val="es-PE"/>
        </w:rPr>
        <w:t xml:space="preserve"> en nuestro propio poder.  Necesitamos del poder de nuestro Señor. (10)</w:t>
      </w:r>
    </w:p>
    <w:p w:rsidR="00DE5AFC" w:rsidRPr="00D2284B" w:rsidRDefault="00DE5AFC" w:rsidP="00DE5AF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D2284B">
        <w:rPr>
          <w:rFonts w:ascii="Arial" w:hAnsi="Arial" w:cs="Arial"/>
          <w:b/>
          <w:sz w:val="24"/>
          <w:szCs w:val="24"/>
          <w:lang w:val="es-PE"/>
        </w:rPr>
        <w:t xml:space="preserve">El </w:t>
      </w:r>
      <w:r w:rsidR="00D2284B" w:rsidRPr="00D2284B">
        <w:rPr>
          <w:rFonts w:ascii="Arial" w:hAnsi="Arial" w:cs="Arial"/>
          <w:b/>
          <w:sz w:val="24"/>
          <w:szCs w:val="24"/>
          <w:lang w:val="es-PE"/>
        </w:rPr>
        <w:t>Soldado Cristiano Y Su Adversario (11)</w:t>
      </w:r>
    </w:p>
    <w:p w:rsidR="00DE5AFC" w:rsidRDefault="00DE5AFC" w:rsidP="00DE5AF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Tenemos que saber </w:t>
      </w:r>
      <w:r w:rsidR="00D2284B">
        <w:rPr>
          <w:rFonts w:ascii="Arial" w:hAnsi="Arial" w:cs="Arial"/>
          <w:sz w:val="24"/>
          <w:szCs w:val="24"/>
          <w:lang w:val="es-PE"/>
        </w:rPr>
        <w:t>quién</w:t>
      </w:r>
      <w:r>
        <w:rPr>
          <w:rFonts w:ascii="Arial" w:hAnsi="Arial" w:cs="Arial"/>
          <w:sz w:val="24"/>
          <w:szCs w:val="24"/>
          <w:lang w:val="es-PE"/>
        </w:rPr>
        <w:t xml:space="preserve"> es nues</w:t>
      </w:r>
      <w:r w:rsidR="00476E5F">
        <w:rPr>
          <w:rFonts w:ascii="Arial" w:hAnsi="Arial" w:cs="Arial"/>
          <w:sz w:val="24"/>
          <w:szCs w:val="24"/>
          <w:lang w:val="es-PE"/>
        </w:rPr>
        <w:t>tro adversario para preparar</w:t>
      </w:r>
      <w:r>
        <w:rPr>
          <w:rFonts w:ascii="Arial" w:hAnsi="Arial" w:cs="Arial"/>
          <w:sz w:val="24"/>
          <w:szCs w:val="24"/>
          <w:lang w:val="es-PE"/>
        </w:rPr>
        <w:t>nos en forma adecuada para la batalla. (11)</w:t>
      </w:r>
    </w:p>
    <w:p w:rsidR="00DE5AFC" w:rsidRDefault="00DE5AFC" w:rsidP="00DE5AFC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¿</w:t>
      </w:r>
      <w:r w:rsidR="00D2284B">
        <w:rPr>
          <w:rFonts w:ascii="Arial" w:hAnsi="Arial" w:cs="Arial"/>
          <w:sz w:val="24"/>
          <w:szCs w:val="24"/>
          <w:lang w:val="es-PE"/>
        </w:rPr>
        <w:t>Cómo</w:t>
      </w:r>
      <w:r>
        <w:rPr>
          <w:rFonts w:ascii="Arial" w:hAnsi="Arial" w:cs="Arial"/>
          <w:sz w:val="24"/>
          <w:szCs w:val="24"/>
          <w:lang w:val="es-PE"/>
        </w:rPr>
        <w:t xml:space="preserve"> se describe el enemigo?</w:t>
      </w:r>
    </w:p>
    <w:p w:rsidR="00DE5AFC" w:rsidRDefault="00D2284B" w:rsidP="00DE5AFC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Él</w:t>
      </w:r>
      <w:r w:rsidR="00DE5AFC">
        <w:rPr>
          <w:rFonts w:ascii="Arial" w:hAnsi="Arial" w:cs="Arial"/>
          <w:sz w:val="24"/>
          <w:szCs w:val="24"/>
          <w:lang w:val="es-PE"/>
        </w:rPr>
        <w:t xml:space="preserve"> es un hecho establecido.  (11)</w:t>
      </w:r>
    </w:p>
    <w:p w:rsidR="00DE5AFC" w:rsidRDefault="00D2284B" w:rsidP="00DE5AFC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Él</w:t>
      </w:r>
      <w:r w:rsidR="00CD245F">
        <w:rPr>
          <w:rFonts w:ascii="Arial" w:hAnsi="Arial" w:cs="Arial"/>
          <w:sz w:val="24"/>
          <w:szCs w:val="24"/>
          <w:lang w:val="es-PE"/>
        </w:rPr>
        <w:t xml:space="preserve"> es una fuerza destructiva. (11)</w:t>
      </w:r>
    </w:p>
    <w:p w:rsidR="00CD245F" w:rsidRDefault="00CD245F" w:rsidP="00CD245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 estratégico. (11)</w:t>
      </w:r>
    </w:p>
    <w:p w:rsidR="00CD245F" w:rsidRDefault="00CD245F" w:rsidP="00CD245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 espiritual. (12)</w:t>
      </w:r>
    </w:p>
    <w:p w:rsidR="00CD245F" w:rsidRDefault="00CD245F" w:rsidP="00CD245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 fuerte. (12)</w:t>
      </w:r>
    </w:p>
    <w:p w:rsidR="00CD245F" w:rsidRDefault="00CD245F" w:rsidP="00CD245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 maligno. (12)</w:t>
      </w:r>
    </w:p>
    <w:p w:rsidR="00CD245F" w:rsidRDefault="00CD245F" w:rsidP="00CD245F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 un enemigo derrotado. (10)</w:t>
      </w:r>
    </w:p>
    <w:p w:rsidR="00CD245F" w:rsidRDefault="00CD245F" w:rsidP="00CD245F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1 Juan 4:4</w:t>
      </w:r>
    </w:p>
    <w:p w:rsidR="00CD245F" w:rsidRDefault="00CD245F" w:rsidP="00CD245F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Hebreos 2:14</w:t>
      </w:r>
    </w:p>
    <w:p w:rsidR="00811C17" w:rsidRDefault="00811C17" w:rsidP="00CD245F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Dios es todopoderoso y </w:t>
      </w:r>
      <w:r w:rsidR="00D2284B">
        <w:rPr>
          <w:rFonts w:ascii="Arial" w:hAnsi="Arial" w:cs="Arial"/>
          <w:sz w:val="24"/>
          <w:szCs w:val="24"/>
          <w:lang w:val="es-PE"/>
        </w:rPr>
        <w:t>más</w:t>
      </w:r>
      <w:r>
        <w:rPr>
          <w:rFonts w:ascii="Arial" w:hAnsi="Arial" w:cs="Arial"/>
          <w:sz w:val="24"/>
          <w:szCs w:val="24"/>
          <w:lang w:val="es-PE"/>
        </w:rPr>
        <w:t xml:space="preserve"> grande que nuestro adversario.  Mientras </w:t>
      </w:r>
      <w:r w:rsidR="00D2284B">
        <w:rPr>
          <w:rFonts w:ascii="Arial" w:hAnsi="Arial" w:cs="Arial"/>
          <w:sz w:val="24"/>
          <w:szCs w:val="24"/>
          <w:lang w:val="es-PE"/>
        </w:rPr>
        <w:t>Satanás</w:t>
      </w:r>
      <w:r>
        <w:rPr>
          <w:rFonts w:ascii="Arial" w:hAnsi="Arial" w:cs="Arial"/>
          <w:sz w:val="24"/>
          <w:szCs w:val="24"/>
          <w:lang w:val="es-PE"/>
        </w:rPr>
        <w:t xml:space="preserve"> fue derrotado en la Cruz, dios todavía le permite ejercer poder en la tierra.  Sin embargo, es un poder limitado y nosotros como Cristianos podemos vencerle por medio del Señor Jesucristo.</w:t>
      </w:r>
    </w:p>
    <w:p w:rsidR="00D2284B" w:rsidRDefault="00D2284B" w:rsidP="00D2284B">
      <w:pPr>
        <w:pStyle w:val="ListParagraph"/>
        <w:spacing w:line="240" w:lineRule="auto"/>
        <w:ind w:left="1080"/>
        <w:rPr>
          <w:rFonts w:ascii="Arial" w:hAnsi="Arial" w:cs="Arial"/>
          <w:b/>
          <w:sz w:val="24"/>
          <w:szCs w:val="24"/>
          <w:lang w:val="es-PE"/>
        </w:rPr>
      </w:pPr>
    </w:p>
    <w:p w:rsidR="00D2284B" w:rsidRDefault="00D2284B" w:rsidP="00D2284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D2284B">
        <w:rPr>
          <w:rFonts w:ascii="Arial" w:hAnsi="Arial" w:cs="Arial"/>
          <w:b/>
          <w:sz w:val="24"/>
          <w:szCs w:val="24"/>
          <w:lang w:val="es-PE"/>
        </w:rPr>
        <w:t>El Soldado Cristiano Y Su Armadura</w:t>
      </w:r>
      <w:r>
        <w:rPr>
          <w:rFonts w:ascii="Arial" w:hAnsi="Arial" w:cs="Arial"/>
          <w:b/>
          <w:sz w:val="24"/>
          <w:szCs w:val="24"/>
          <w:lang w:val="es-PE"/>
        </w:rPr>
        <w:t xml:space="preserve"> (13-17)</w:t>
      </w:r>
    </w:p>
    <w:p w:rsidR="00D2284B" w:rsidRDefault="00D2284B" w:rsidP="00D2284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Si no nos preparamos para la batalla, la perderemos. (13)</w:t>
      </w:r>
    </w:p>
    <w:p w:rsidR="00D2284B" w:rsidRDefault="00D2284B" w:rsidP="00D2284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Tenemos que ponernos toda la armadura. (13)</w:t>
      </w:r>
    </w:p>
    <w:p w:rsidR="00D2284B" w:rsidRPr="00E93B0C" w:rsidRDefault="008D75C3" w:rsidP="00D2284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93B0C">
        <w:rPr>
          <w:rFonts w:ascii="Arial" w:hAnsi="Arial" w:cs="Arial"/>
          <w:b/>
          <w:sz w:val="24"/>
          <w:szCs w:val="24"/>
          <w:lang w:val="es-PE"/>
        </w:rPr>
        <w:t xml:space="preserve">Ceñidos </w:t>
      </w:r>
      <w:r w:rsidR="00E93B0C" w:rsidRPr="00E93B0C">
        <w:rPr>
          <w:rFonts w:ascii="Arial" w:hAnsi="Arial" w:cs="Arial"/>
          <w:b/>
          <w:sz w:val="24"/>
          <w:szCs w:val="24"/>
          <w:lang w:val="es-PE"/>
        </w:rPr>
        <w:t>Con La Verdad (14)</w:t>
      </w:r>
    </w:p>
    <w:p w:rsidR="008D75C3" w:rsidRDefault="008D75C3" w:rsidP="008D75C3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La integridad del creyente.  </w:t>
      </w:r>
    </w:p>
    <w:p w:rsidR="000F162B" w:rsidRDefault="000F162B" w:rsidP="000F162B">
      <w:pPr>
        <w:pStyle w:val="ListParagraph"/>
        <w:spacing w:line="240" w:lineRule="auto"/>
        <w:ind w:left="2160"/>
        <w:rPr>
          <w:rFonts w:ascii="Arial" w:hAnsi="Arial" w:cs="Arial"/>
          <w:b/>
          <w:sz w:val="24"/>
          <w:szCs w:val="24"/>
          <w:lang w:val="es-PE"/>
        </w:rPr>
      </w:pPr>
    </w:p>
    <w:p w:rsidR="008D75C3" w:rsidRPr="00E93B0C" w:rsidRDefault="008D75C3" w:rsidP="008D75C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93B0C">
        <w:rPr>
          <w:rFonts w:ascii="Arial" w:hAnsi="Arial" w:cs="Arial"/>
          <w:b/>
          <w:sz w:val="24"/>
          <w:szCs w:val="24"/>
          <w:lang w:val="es-PE"/>
        </w:rPr>
        <w:t xml:space="preserve">La </w:t>
      </w:r>
      <w:r w:rsidR="00E93B0C" w:rsidRPr="00E93B0C">
        <w:rPr>
          <w:rFonts w:ascii="Arial" w:hAnsi="Arial" w:cs="Arial"/>
          <w:b/>
          <w:sz w:val="24"/>
          <w:szCs w:val="24"/>
          <w:lang w:val="es-PE"/>
        </w:rPr>
        <w:t>Coraza De La Justicia (14)</w:t>
      </w:r>
    </w:p>
    <w:p w:rsidR="008D75C3" w:rsidRDefault="008D75C3" w:rsidP="008D75C3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La pureza del creyente</w:t>
      </w:r>
    </w:p>
    <w:p w:rsidR="008D75C3" w:rsidRDefault="008D75C3" w:rsidP="008D75C3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Proverbios 4:23</w:t>
      </w:r>
    </w:p>
    <w:p w:rsidR="008D75C3" w:rsidRDefault="008D75C3" w:rsidP="008D75C3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1 Juan 1:9</w:t>
      </w:r>
    </w:p>
    <w:p w:rsidR="000F162B" w:rsidRDefault="000F162B" w:rsidP="000F162B">
      <w:pPr>
        <w:pStyle w:val="ListParagraph"/>
        <w:spacing w:line="240" w:lineRule="auto"/>
        <w:ind w:left="2160"/>
        <w:rPr>
          <w:rFonts w:ascii="Arial" w:hAnsi="Arial" w:cs="Arial"/>
          <w:b/>
          <w:sz w:val="24"/>
          <w:szCs w:val="24"/>
          <w:lang w:val="es-PE"/>
        </w:rPr>
      </w:pPr>
    </w:p>
    <w:p w:rsidR="008D75C3" w:rsidRPr="00E93B0C" w:rsidRDefault="008D75C3" w:rsidP="008D75C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93B0C">
        <w:rPr>
          <w:rFonts w:ascii="Arial" w:hAnsi="Arial" w:cs="Arial"/>
          <w:b/>
          <w:sz w:val="24"/>
          <w:szCs w:val="24"/>
          <w:lang w:val="es-PE"/>
        </w:rPr>
        <w:t xml:space="preserve">El </w:t>
      </w:r>
      <w:r w:rsidR="00E93B0C" w:rsidRPr="00E93B0C">
        <w:rPr>
          <w:rFonts w:ascii="Arial" w:hAnsi="Arial" w:cs="Arial"/>
          <w:b/>
          <w:sz w:val="24"/>
          <w:szCs w:val="24"/>
          <w:lang w:val="es-PE"/>
        </w:rPr>
        <w:t>Calzado Del Evangelio De La Paz (15)</w:t>
      </w:r>
    </w:p>
    <w:p w:rsidR="008D75C3" w:rsidRDefault="008D75C3" w:rsidP="00E93B0C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La tranquilidad del creyente.</w:t>
      </w:r>
    </w:p>
    <w:p w:rsidR="008D75C3" w:rsidRPr="008D75C3" w:rsidRDefault="008D75C3" w:rsidP="008D75C3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Debemos estar en paz con Dios, con otras personas, y tener la paz de Dios en nuestros corazones.  </w:t>
      </w:r>
      <w:r w:rsidR="009A6796">
        <w:rPr>
          <w:rFonts w:ascii="Arial" w:hAnsi="Arial" w:cs="Arial"/>
          <w:sz w:val="24"/>
          <w:szCs w:val="24"/>
          <w:lang w:val="es-PE"/>
        </w:rPr>
        <w:t>Así</w:t>
      </w:r>
      <w:r>
        <w:rPr>
          <w:rFonts w:ascii="Arial" w:hAnsi="Arial" w:cs="Arial"/>
          <w:sz w:val="24"/>
          <w:szCs w:val="24"/>
          <w:lang w:val="es-PE"/>
        </w:rPr>
        <w:t xml:space="preserve"> podremos estar firmes.</w:t>
      </w:r>
    </w:p>
    <w:p w:rsidR="00D2284B" w:rsidRDefault="00E93B0C" w:rsidP="00E93B0C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Estar ocupados en las cosas del Señor para no exponernos a la tentación.</w:t>
      </w:r>
    </w:p>
    <w:p w:rsidR="000F162B" w:rsidRDefault="000F162B" w:rsidP="000F162B">
      <w:pPr>
        <w:pStyle w:val="ListParagraph"/>
        <w:spacing w:line="240" w:lineRule="auto"/>
        <w:ind w:left="2160"/>
        <w:rPr>
          <w:rFonts w:ascii="Arial" w:hAnsi="Arial" w:cs="Arial"/>
          <w:b/>
          <w:sz w:val="24"/>
          <w:szCs w:val="24"/>
          <w:lang w:val="es-PE"/>
        </w:rPr>
      </w:pPr>
    </w:p>
    <w:p w:rsidR="00E93B0C" w:rsidRPr="00E93B0C" w:rsidRDefault="00E93B0C" w:rsidP="00E93B0C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93B0C">
        <w:rPr>
          <w:rFonts w:ascii="Arial" w:hAnsi="Arial" w:cs="Arial"/>
          <w:b/>
          <w:sz w:val="24"/>
          <w:szCs w:val="24"/>
          <w:lang w:val="es-PE"/>
        </w:rPr>
        <w:t>El Escudo De La Fe (16)</w:t>
      </w:r>
    </w:p>
    <w:p w:rsidR="00E93B0C" w:rsidRDefault="00E93B0C" w:rsidP="00E93B0C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La certeza del creyente</w:t>
      </w:r>
    </w:p>
    <w:p w:rsidR="00E93B0C" w:rsidRDefault="00E93B0C" w:rsidP="00E93B0C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El enemigo ataca con la duda.  Hemos de alimentar nuestra fe de la Palabra de Dios.</w:t>
      </w:r>
    </w:p>
    <w:p w:rsidR="00E93B0C" w:rsidRPr="00E93B0C" w:rsidRDefault="00E93B0C" w:rsidP="00E93B0C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93B0C">
        <w:rPr>
          <w:rFonts w:ascii="Arial" w:hAnsi="Arial" w:cs="Arial"/>
          <w:b/>
          <w:sz w:val="24"/>
          <w:szCs w:val="24"/>
          <w:lang w:val="es-PE"/>
        </w:rPr>
        <w:lastRenderedPageBreak/>
        <w:t xml:space="preserve">El Yelmo De La </w:t>
      </w:r>
      <w:r w:rsidR="009A6796" w:rsidRPr="00E93B0C">
        <w:rPr>
          <w:rFonts w:ascii="Arial" w:hAnsi="Arial" w:cs="Arial"/>
          <w:b/>
          <w:sz w:val="24"/>
          <w:szCs w:val="24"/>
          <w:lang w:val="es-PE"/>
        </w:rPr>
        <w:t>Salvación</w:t>
      </w:r>
      <w:r>
        <w:rPr>
          <w:rFonts w:ascii="Arial" w:hAnsi="Arial" w:cs="Arial"/>
          <w:sz w:val="24"/>
          <w:szCs w:val="24"/>
          <w:lang w:val="es-PE"/>
        </w:rPr>
        <w:t xml:space="preserve"> (17)</w:t>
      </w:r>
    </w:p>
    <w:p w:rsidR="00E93B0C" w:rsidRDefault="00E93B0C" w:rsidP="000F162B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 w:rsidRPr="00E93B0C">
        <w:rPr>
          <w:rFonts w:ascii="Arial" w:hAnsi="Arial" w:cs="Arial"/>
          <w:sz w:val="24"/>
          <w:szCs w:val="24"/>
          <w:lang w:val="es-PE"/>
        </w:rPr>
        <w:t>La seguridad del creyente</w:t>
      </w:r>
      <w:r>
        <w:rPr>
          <w:rFonts w:ascii="Arial" w:hAnsi="Arial" w:cs="Arial"/>
          <w:sz w:val="24"/>
          <w:szCs w:val="24"/>
          <w:lang w:val="es-PE"/>
        </w:rPr>
        <w:t xml:space="preserve"> y la mente bajo del control del Señor</w:t>
      </w:r>
    </w:p>
    <w:p w:rsidR="000F162B" w:rsidRPr="00E93B0C" w:rsidRDefault="000F162B" w:rsidP="000F162B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</w:p>
    <w:p w:rsidR="00E93B0C" w:rsidRPr="002D16DE" w:rsidRDefault="00E93B0C" w:rsidP="00E93B0C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2D16DE">
        <w:rPr>
          <w:rFonts w:ascii="Arial" w:hAnsi="Arial" w:cs="Arial"/>
          <w:b/>
          <w:sz w:val="24"/>
          <w:szCs w:val="24"/>
          <w:lang w:val="es-PE"/>
        </w:rPr>
        <w:t xml:space="preserve">La </w:t>
      </w:r>
      <w:r w:rsidR="002D16DE" w:rsidRPr="002D16DE">
        <w:rPr>
          <w:rFonts w:ascii="Arial" w:hAnsi="Arial" w:cs="Arial"/>
          <w:b/>
          <w:sz w:val="24"/>
          <w:szCs w:val="24"/>
          <w:lang w:val="es-PE"/>
        </w:rPr>
        <w:t xml:space="preserve">Espada Del </w:t>
      </w:r>
      <w:r w:rsidR="009A6796" w:rsidRPr="002D16DE">
        <w:rPr>
          <w:rFonts w:ascii="Arial" w:hAnsi="Arial" w:cs="Arial"/>
          <w:b/>
          <w:sz w:val="24"/>
          <w:szCs w:val="24"/>
          <w:lang w:val="es-PE"/>
        </w:rPr>
        <w:t>Espíritu</w:t>
      </w:r>
      <w:r w:rsidRPr="002D16DE">
        <w:rPr>
          <w:rFonts w:ascii="Arial" w:hAnsi="Arial" w:cs="Arial"/>
          <w:b/>
          <w:sz w:val="24"/>
          <w:szCs w:val="24"/>
          <w:lang w:val="es-PE"/>
        </w:rPr>
        <w:t xml:space="preserve"> </w:t>
      </w:r>
      <w:r w:rsidR="002D16DE" w:rsidRPr="002D16DE">
        <w:rPr>
          <w:rFonts w:ascii="Arial" w:hAnsi="Arial" w:cs="Arial"/>
          <w:b/>
          <w:sz w:val="24"/>
          <w:szCs w:val="24"/>
          <w:lang w:val="es-PE"/>
        </w:rPr>
        <w:t>(17)</w:t>
      </w:r>
    </w:p>
    <w:p w:rsidR="002D16DE" w:rsidRDefault="002D16DE" w:rsidP="002D16DE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El arma ofensiva</w:t>
      </w:r>
    </w:p>
    <w:p w:rsidR="002D16DE" w:rsidRDefault="002D16DE" w:rsidP="002D16DE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“Escrito </w:t>
      </w:r>
      <w:r w:rsidR="009A6796">
        <w:rPr>
          <w:rFonts w:ascii="Arial" w:hAnsi="Arial" w:cs="Arial"/>
          <w:sz w:val="24"/>
          <w:szCs w:val="24"/>
          <w:lang w:val="es-PE"/>
        </w:rPr>
        <w:t>está</w:t>
      </w:r>
      <w:r>
        <w:rPr>
          <w:rFonts w:ascii="Arial" w:hAnsi="Arial" w:cs="Arial"/>
          <w:sz w:val="24"/>
          <w:szCs w:val="24"/>
          <w:lang w:val="es-PE"/>
        </w:rPr>
        <w:t>” Mateo 4:4</w:t>
      </w:r>
      <w:r w:rsidR="009A6796">
        <w:rPr>
          <w:rFonts w:ascii="Arial" w:hAnsi="Arial" w:cs="Arial"/>
          <w:sz w:val="24"/>
          <w:szCs w:val="24"/>
          <w:lang w:val="es-PE"/>
        </w:rPr>
        <w:t>, 7,10</w:t>
      </w:r>
    </w:p>
    <w:p w:rsidR="000F162B" w:rsidRDefault="000F162B" w:rsidP="000F162B">
      <w:pPr>
        <w:pStyle w:val="ListParagraph"/>
        <w:spacing w:line="240" w:lineRule="auto"/>
        <w:ind w:left="2160"/>
        <w:rPr>
          <w:rFonts w:ascii="Arial" w:hAnsi="Arial" w:cs="Arial"/>
          <w:b/>
          <w:sz w:val="24"/>
          <w:szCs w:val="24"/>
          <w:lang w:val="es-PE"/>
        </w:rPr>
      </w:pPr>
    </w:p>
    <w:p w:rsidR="00E80FD4" w:rsidRPr="00E80FD4" w:rsidRDefault="00E80FD4" w:rsidP="00E80FD4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  <w:sz w:val="24"/>
          <w:szCs w:val="24"/>
          <w:lang w:val="es-PE"/>
        </w:rPr>
      </w:pPr>
      <w:r w:rsidRPr="00E80FD4">
        <w:rPr>
          <w:rFonts w:ascii="Arial" w:hAnsi="Arial" w:cs="Arial"/>
          <w:b/>
          <w:sz w:val="24"/>
          <w:szCs w:val="24"/>
          <w:lang w:val="es-PE"/>
        </w:rPr>
        <w:t xml:space="preserve">La </w:t>
      </w:r>
      <w:r w:rsidR="000F162B" w:rsidRPr="00E80FD4">
        <w:rPr>
          <w:rFonts w:ascii="Arial" w:hAnsi="Arial" w:cs="Arial"/>
          <w:b/>
          <w:sz w:val="24"/>
          <w:szCs w:val="24"/>
          <w:lang w:val="es-PE"/>
        </w:rPr>
        <w:t>Oración</w:t>
      </w:r>
      <w:r>
        <w:rPr>
          <w:rFonts w:ascii="Arial" w:hAnsi="Arial" w:cs="Arial"/>
          <w:b/>
          <w:sz w:val="24"/>
          <w:szCs w:val="24"/>
          <w:lang w:val="es-PE"/>
        </w:rPr>
        <w:t xml:space="preserve"> </w:t>
      </w:r>
      <w:r>
        <w:rPr>
          <w:rFonts w:ascii="Arial" w:hAnsi="Arial" w:cs="Arial"/>
          <w:sz w:val="24"/>
          <w:szCs w:val="24"/>
          <w:lang w:val="es-PE"/>
        </w:rPr>
        <w:t>(18-20)</w:t>
      </w:r>
    </w:p>
    <w:p w:rsidR="00E80FD4" w:rsidRDefault="000F162B" w:rsidP="00E80FD4">
      <w:pPr>
        <w:pStyle w:val="ListParagraph"/>
        <w:spacing w:line="240" w:lineRule="auto"/>
        <w:ind w:left="2160"/>
        <w:rPr>
          <w:rFonts w:ascii="Arial" w:hAnsi="Arial" w:cs="Arial"/>
          <w:sz w:val="24"/>
          <w:szCs w:val="24"/>
          <w:lang w:val="es-PE"/>
        </w:rPr>
      </w:pPr>
      <w:r w:rsidRPr="00E80FD4">
        <w:rPr>
          <w:rFonts w:ascii="Arial" w:hAnsi="Arial" w:cs="Arial"/>
          <w:sz w:val="24"/>
          <w:szCs w:val="24"/>
          <w:lang w:val="es-PE"/>
        </w:rPr>
        <w:t>Así</w:t>
      </w:r>
      <w:r w:rsidR="00E80FD4" w:rsidRPr="00E80FD4">
        <w:rPr>
          <w:rFonts w:ascii="Arial" w:hAnsi="Arial" w:cs="Arial"/>
          <w:sz w:val="24"/>
          <w:szCs w:val="24"/>
          <w:lang w:val="es-PE"/>
        </w:rPr>
        <w:t xml:space="preserve"> nos ponemos la armadura.</w:t>
      </w:r>
    </w:p>
    <w:p w:rsidR="00E80FD4" w:rsidRDefault="00E80FD4" w:rsidP="00E80FD4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En todo tiempo (18)</w:t>
      </w:r>
    </w:p>
    <w:p w:rsidR="00E80FD4" w:rsidRDefault="00E80FD4" w:rsidP="00E80FD4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En el </w:t>
      </w:r>
      <w:r w:rsidR="000F162B">
        <w:rPr>
          <w:rFonts w:ascii="Arial" w:hAnsi="Arial" w:cs="Arial"/>
          <w:sz w:val="24"/>
          <w:szCs w:val="24"/>
          <w:lang w:val="es-PE"/>
        </w:rPr>
        <w:t>Espíritu</w:t>
      </w:r>
      <w:r>
        <w:rPr>
          <w:rFonts w:ascii="Arial" w:hAnsi="Arial" w:cs="Arial"/>
          <w:sz w:val="24"/>
          <w:szCs w:val="24"/>
          <w:lang w:val="es-PE"/>
        </w:rPr>
        <w:t xml:space="preserve"> (18)</w:t>
      </w:r>
    </w:p>
    <w:p w:rsidR="00043A1F" w:rsidRDefault="00043A1F" w:rsidP="00E80FD4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Velando (18)</w:t>
      </w:r>
    </w:p>
    <w:p w:rsidR="00043A1F" w:rsidRDefault="00043A1F" w:rsidP="00E80FD4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Con toda perseverancia (18)</w:t>
      </w:r>
    </w:p>
    <w:p w:rsidR="00043A1F" w:rsidRPr="00E80FD4" w:rsidRDefault="00043A1F" w:rsidP="00E80FD4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Con toda intercesión (18-20)</w:t>
      </w:r>
    </w:p>
    <w:p w:rsidR="00E93B0C" w:rsidRPr="00E93B0C" w:rsidRDefault="00E93B0C" w:rsidP="00E93B0C">
      <w:p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E93B0C">
        <w:rPr>
          <w:rFonts w:ascii="Arial" w:hAnsi="Arial" w:cs="Arial"/>
          <w:sz w:val="24"/>
          <w:szCs w:val="24"/>
          <w:lang w:val="es-PE"/>
        </w:rPr>
        <w:t xml:space="preserve"> </w:t>
      </w:r>
    </w:p>
    <w:sectPr w:rsidR="00E93B0C" w:rsidRPr="00E93B0C" w:rsidSect="00613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26"/>
    <w:multiLevelType w:val="hybridMultilevel"/>
    <w:tmpl w:val="5A60AFFE"/>
    <w:lvl w:ilvl="0" w:tplc="C6C877F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75D1901"/>
    <w:multiLevelType w:val="hybridMultilevel"/>
    <w:tmpl w:val="C8448858"/>
    <w:lvl w:ilvl="0" w:tplc="880CC1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0679C0"/>
    <w:multiLevelType w:val="hybridMultilevel"/>
    <w:tmpl w:val="382A1B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B4C0DE7"/>
    <w:multiLevelType w:val="hybridMultilevel"/>
    <w:tmpl w:val="8B801A1E"/>
    <w:lvl w:ilvl="0" w:tplc="0C3EEAB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B471CB5"/>
    <w:multiLevelType w:val="hybridMultilevel"/>
    <w:tmpl w:val="D39804A6"/>
    <w:lvl w:ilvl="0" w:tplc="4F38AE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FD320F9"/>
    <w:multiLevelType w:val="hybridMultilevel"/>
    <w:tmpl w:val="4942C7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5375FD3"/>
    <w:multiLevelType w:val="hybridMultilevel"/>
    <w:tmpl w:val="5FF0D990"/>
    <w:lvl w:ilvl="0" w:tplc="A7448F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77A93"/>
    <w:multiLevelType w:val="hybridMultilevel"/>
    <w:tmpl w:val="6B587C7C"/>
    <w:lvl w:ilvl="0" w:tplc="9ABEF70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525D"/>
    <w:rsid w:val="00043A1F"/>
    <w:rsid w:val="000A59C3"/>
    <w:rsid w:val="000F162B"/>
    <w:rsid w:val="001825FB"/>
    <w:rsid w:val="00191386"/>
    <w:rsid w:val="00206CB7"/>
    <w:rsid w:val="002D16DE"/>
    <w:rsid w:val="0040525D"/>
    <w:rsid w:val="00476E5F"/>
    <w:rsid w:val="00613AB7"/>
    <w:rsid w:val="0071463A"/>
    <w:rsid w:val="00750F27"/>
    <w:rsid w:val="00811C17"/>
    <w:rsid w:val="008B6A4D"/>
    <w:rsid w:val="008D75C3"/>
    <w:rsid w:val="009A6796"/>
    <w:rsid w:val="009B4FF1"/>
    <w:rsid w:val="00CD245F"/>
    <w:rsid w:val="00D2284B"/>
    <w:rsid w:val="00DE5AFC"/>
    <w:rsid w:val="00E44680"/>
    <w:rsid w:val="00E80FD4"/>
    <w:rsid w:val="00E93B0C"/>
    <w:rsid w:val="00EE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13</cp:revision>
  <dcterms:created xsi:type="dcterms:W3CDTF">2011-09-27T23:58:00Z</dcterms:created>
  <dcterms:modified xsi:type="dcterms:W3CDTF">2011-10-02T16:46:00Z</dcterms:modified>
</cp:coreProperties>
</file>