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864" w:rsidRPr="00D64147" w:rsidRDefault="00675864" w:rsidP="00675864">
      <w:pPr>
        <w:pStyle w:val="Pa4"/>
        <w:jc w:val="center"/>
        <w:rPr>
          <w:rFonts w:ascii="Arial" w:hAnsi="Arial" w:cs="Arial"/>
          <w:color w:val="000000"/>
          <w:sz w:val="36"/>
          <w:szCs w:val="36"/>
        </w:rPr>
      </w:pPr>
      <w:r w:rsidRPr="00D64147">
        <w:rPr>
          <w:rStyle w:val="A33"/>
          <w:rFonts w:ascii="Arial" w:hAnsi="Arial" w:cs="Arial"/>
          <w:sz w:val="36"/>
          <w:szCs w:val="36"/>
        </w:rPr>
        <w:t xml:space="preserve">Patrones culturales </w:t>
      </w:r>
    </w:p>
    <w:p w:rsidR="00675864" w:rsidRPr="00D64147" w:rsidRDefault="00675864" w:rsidP="00D64147">
      <w:pPr>
        <w:pStyle w:val="Pa1"/>
        <w:jc w:val="both"/>
        <w:rPr>
          <w:rFonts w:ascii="Arial" w:hAnsi="Arial" w:cs="Arial"/>
          <w:color w:val="000000"/>
          <w:sz w:val="26"/>
          <w:szCs w:val="26"/>
        </w:rPr>
      </w:pPr>
      <w:bookmarkStart w:id="0" w:name="_GoBack"/>
      <w:r w:rsidRPr="00D64147">
        <w:rPr>
          <w:rFonts w:ascii="Arial" w:hAnsi="Arial" w:cs="Arial"/>
          <w:color w:val="000000"/>
          <w:sz w:val="26"/>
          <w:szCs w:val="26"/>
        </w:rPr>
        <w:t xml:space="preserve">A veces nuestra presentación del evangelio no toma en cuenta el contexto y la cultura donde estamos trabajando. </w:t>
      </w:r>
    </w:p>
    <w:p w:rsidR="00675864" w:rsidRPr="00D64147" w:rsidRDefault="00675864" w:rsidP="00D64147">
      <w:pPr>
        <w:pStyle w:val="Pa1"/>
        <w:jc w:val="both"/>
        <w:rPr>
          <w:rFonts w:ascii="Arial" w:hAnsi="Arial" w:cs="Arial"/>
          <w:color w:val="000000"/>
          <w:sz w:val="26"/>
          <w:szCs w:val="26"/>
        </w:rPr>
      </w:pPr>
      <w:r w:rsidRPr="00D64147">
        <w:rPr>
          <w:rFonts w:ascii="Arial" w:hAnsi="Arial" w:cs="Arial"/>
          <w:color w:val="000000"/>
          <w:sz w:val="26"/>
          <w:szCs w:val="26"/>
        </w:rPr>
        <w:t xml:space="preserve">Vamos a ver tres patrones culturales que nos ayuda a presentar el evangelio de una forma completa y apropiada. Cada cultura tiene un patrón que resalta como más fuerte, y sabiendo esto podemos contextualizar nuestro mensaje. </w:t>
      </w:r>
    </w:p>
    <w:p w:rsidR="00675864" w:rsidRPr="00D64147" w:rsidRDefault="00675864" w:rsidP="00D64147">
      <w:pPr>
        <w:pStyle w:val="Pa1"/>
        <w:jc w:val="both"/>
        <w:rPr>
          <w:rFonts w:ascii="Arial" w:hAnsi="Arial" w:cs="Arial"/>
          <w:color w:val="000000"/>
          <w:sz w:val="26"/>
          <w:szCs w:val="26"/>
        </w:rPr>
      </w:pPr>
      <w:r w:rsidRPr="00D64147">
        <w:rPr>
          <w:rFonts w:ascii="Arial" w:hAnsi="Arial" w:cs="Arial"/>
          <w:color w:val="000000"/>
          <w:sz w:val="26"/>
          <w:szCs w:val="26"/>
        </w:rPr>
        <w:t xml:space="preserve">Por ejemplo, una persona con un fuerte sentido de culpa e inocencia siente la culpabilidad de haber pecado contra Dios y quiere saber que Dios le perdona y le declara inocente. Sin embargo, una gran parte del mundo no vive bajo este paradigma. </w:t>
      </w:r>
    </w:p>
    <w:p w:rsidR="00675864" w:rsidRPr="00D64147" w:rsidRDefault="00675864" w:rsidP="00D64147">
      <w:pPr>
        <w:pStyle w:val="Pa1"/>
        <w:jc w:val="both"/>
        <w:rPr>
          <w:rFonts w:ascii="Arial" w:hAnsi="Arial" w:cs="Arial"/>
          <w:color w:val="000000"/>
          <w:sz w:val="26"/>
          <w:szCs w:val="26"/>
        </w:rPr>
      </w:pPr>
      <w:r w:rsidRPr="00D64147">
        <w:rPr>
          <w:rFonts w:ascii="Arial" w:hAnsi="Arial" w:cs="Arial"/>
          <w:color w:val="000000"/>
          <w:sz w:val="26"/>
          <w:szCs w:val="26"/>
        </w:rPr>
        <w:t xml:space="preserve">Otro paradigma cultural se llama temor y poder donde la persona tiene temor de los demás y siempre busca el poder en una situación. Muchas de estas personas provienen de culturas animistas donde controlar los espíritus y los demonios es lo más importante. La gente bajo este paradigma vive con mucho temor y necesitan saber que el evangelio de Jesucristo nos muestra que Jesús es el más Poderoso, habiendo vencido a la muerte, y cuando somos salvos, ya no vivimos con temor, sino, llenos del poder que viene de Su Espíritu Santo. </w:t>
      </w:r>
    </w:p>
    <w:p w:rsidR="00675864" w:rsidRPr="00D64147" w:rsidRDefault="00675864" w:rsidP="00D64147">
      <w:pPr>
        <w:pStyle w:val="Pa1"/>
        <w:jc w:val="both"/>
        <w:rPr>
          <w:rFonts w:ascii="Arial" w:hAnsi="Arial" w:cs="Arial"/>
          <w:color w:val="000000"/>
          <w:sz w:val="26"/>
          <w:szCs w:val="26"/>
        </w:rPr>
      </w:pPr>
      <w:r w:rsidRPr="00D64147">
        <w:rPr>
          <w:rFonts w:ascii="Arial" w:hAnsi="Arial" w:cs="Arial"/>
          <w:color w:val="000000"/>
          <w:sz w:val="26"/>
          <w:szCs w:val="26"/>
        </w:rPr>
        <w:t xml:space="preserve">El último paradigma cultural es el paradigma de honor y vergüenza. Lo más importante para una persona en este paradigma es vivir y actuar de tal forma para mantener el honor y evitar la vergüenza. En estas culturas, el honor proviene, mayormente, de recibir la aprobación de los demás. La Buena Noticia del Evangelio de Jesús es que aunque el pecado hace que nosotros vivimos con la vergüenza de la separación de Dios, ¡Dios, en Su gran misericordia, mandó a Su Hijo unigénito para llevar nuestra vergüenza y darnos el honor de ser hijos e hijas de Dios! </w:t>
      </w:r>
    </w:p>
    <w:p w:rsidR="00675864" w:rsidRPr="00D64147" w:rsidRDefault="00675864" w:rsidP="00D64147">
      <w:pPr>
        <w:pStyle w:val="Pa1"/>
        <w:jc w:val="both"/>
        <w:rPr>
          <w:rFonts w:ascii="Arial" w:hAnsi="Arial" w:cs="Arial"/>
          <w:color w:val="000000"/>
          <w:sz w:val="26"/>
          <w:szCs w:val="26"/>
        </w:rPr>
      </w:pPr>
      <w:r w:rsidRPr="00D64147">
        <w:rPr>
          <w:rFonts w:ascii="Arial" w:hAnsi="Arial" w:cs="Arial"/>
          <w:color w:val="000000"/>
          <w:sz w:val="26"/>
          <w:szCs w:val="26"/>
        </w:rPr>
        <w:t xml:space="preserve">Cuando presentamos el evangelio a la gente, debemos reconocer que el Evangelio se dirige a cada necesidad sentida por cada cultura. No tenemos que cambiar la verdad, pero deberíamos cambiar nuestra forma de presentar el Evangelio. </w:t>
      </w:r>
    </w:p>
    <w:bookmarkEnd w:id="0"/>
    <w:p w:rsidR="00E33FC9" w:rsidRPr="00D64147" w:rsidRDefault="00675864" w:rsidP="00675864">
      <w:r w:rsidRPr="00D64147">
        <w:rPr>
          <w:rFonts w:ascii="Myriad Pro Light" w:hAnsi="Myriad Pro Light" w:cs="Myriad Pro Light"/>
          <w:bCs/>
          <w:i/>
          <w:iCs/>
          <w:color w:val="000000"/>
        </w:rPr>
        <w:t>Por Ruth, misionera de SIM preparándose para ministerio en el mundo musulmán</w:t>
      </w:r>
    </w:p>
    <w:sectPr w:rsidR="00E33FC9" w:rsidRPr="00D641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864"/>
    <w:rsid w:val="00202E30"/>
    <w:rsid w:val="00675864"/>
    <w:rsid w:val="00D64147"/>
    <w:rsid w:val="00E33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6F12D7-4BEF-4B84-8B98-59164FE93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4">
    <w:name w:val="Pa4"/>
    <w:basedOn w:val="Normal"/>
    <w:next w:val="Normal"/>
    <w:uiPriority w:val="99"/>
    <w:rsid w:val="00675864"/>
    <w:pPr>
      <w:autoSpaceDE w:val="0"/>
      <w:autoSpaceDN w:val="0"/>
      <w:adjustRightInd w:val="0"/>
      <w:spacing w:after="0" w:line="521" w:lineRule="atLeast"/>
    </w:pPr>
    <w:rPr>
      <w:rFonts w:ascii="Myriad Pro" w:hAnsi="Myriad Pro"/>
      <w:sz w:val="24"/>
      <w:szCs w:val="24"/>
    </w:rPr>
  </w:style>
  <w:style w:type="character" w:customStyle="1" w:styleId="A33">
    <w:name w:val="A33"/>
    <w:uiPriority w:val="99"/>
    <w:rsid w:val="00675864"/>
    <w:rPr>
      <w:rFonts w:cs="Myriad Pro"/>
      <w:b/>
      <w:bCs/>
      <w:color w:val="000000"/>
      <w:sz w:val="104"/>
      <w:szCs w:val="104"/>
    </w:rPr>
  </w:style>
  <w:style w:type="paragraph" w:customStyle="1" w:styleId="Pa1">
    <w:name w:val="Pa1"/>
    <w:basedOn w:val="Normal"/>
    <w:next w:val="Normal"/>
    <w:uiPriority w:val="99"/>
    <w:rsid w:val="00675864"/>
    <w:pPr>
      <w:autoSpaceDE w:val="0"/>
      <w:autoSpaceDN w:val="0"/>
      <w:adjustRightInd w:val="0"/>
      <w:spacing w:after="0" w:line="241" w:lineRule="atLeast"/>
    </w:pPr>
    <w:rPr>
      <w:rFonts w:ascii="Myriad Pro" w:hAnsi="Myriad 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307</Words>
  <Characters>1694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Marìa M. Mejìa</dc:creator>
  <cp:keywords/>
  <dc:description/>
  <cp:lastModifiedBy>Marìa M. Mejìa</cp:lastModifiedBy>
  <cp:revision>2</cp:revision>
  <dcterms:created xsi:type="dcterms:W3CDTF">2017-08-07T04:48:00Z</dcterms:created>
  <dcterms:modified xsi:type="dcterms:W3CDTF">2017-08-07T16:39:00Z</dcterms:modified>
</cp:coreProperties>
</file>