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5A5" w:rsidRDefault="00FA15A5" w:rsidP="00D54AC1">
      <w:pPr>
        <w:autoSpaceDE w:val="0"/>
        <w:autoSpaceDN w:val="0"/>
        <w:adjustRightInd w:val="0"/>
        <w:rPr>
          <w:rFonts w:ascii="DINCondensed-Bold" w:hAnsi="DINCondensed-Bold" w:cs="DINCondensed-Bold"/>
          <w:b/>
          <w:bCs/>
          <w:color w:val="000000"/>
          <w:sz w:val="28"/>
          <w:szCs w:val="28"/>
          <w:lang w:val="es-PE"/>
        </w:rPr>
      </w:pPr>
      <w:bookmarkStart w:id="0" w:name="_GoBack"/>
    </w:p>
    <w:bookmarkEnd w:id="0"/>
    <w:p w:rsidR="00FA15A5" w:rsidRPr="00FA15A5" w:rsidRDefault="00FA15A5" w:rsidP="00FA15A5">
      <w:pPr>
        <w:autoSpaceDE w:val="0"/>
        <w:autoSpaceDN w:val="0"/>
        <w:adjustRightInd w:val="0"/>
        <w:jc w:val="center"/>
        <w:rPr>
          <w:rFonts w:ascii="DINCondensed-Bold" w:hAnsi="DINCondensed-Bold" w:cs="DINCondensed-Bold"/>
          <w:b/>
          <w:bCs/>
          <w:color w:val="000000"/>
          <w:sz w:val="36"/>
          <w:szCs w:val="36"/>
          <w:lang w:val="es-PE"/>
        </w:rPr>
      </w:pPr>
      <w:r w:rsidRPr="00FA15A5">
        <w:rPr>
          <w:rFonts w:ascii="Arial" w:hAnsi="Arial" w:cs="Arial"/>
          <w:b/>
          <w:sz w:val="36"/>
          <w:szCs w:val="36"/>
          <w:lang w:val="es-PE"/>
        </w:rPr>
        <w:t xml:space="preserve">El proceso de madurez espiritual </w:t>
      </w:r>
      <w:r w:rsidRPr="00FA15A5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-8255</wp:posOffset>
            </wp:positionH>
            <wp:positionV relativeFrom="margin">
              <wp:posOffset>533400</wp:posOffset>
            </wp:positionV>
            <wp:extent cx="6830695" cy="3082925"/>
            <wp:effectExtent l="0" t="0" r="8255" b="3175"/>
            <wp:wrapThrough wrapText="bothSides">
              <wp:wrapPolygon edited="0">
                <wp:start x="0" y="0"/>
                <wp:lineTo x="0" y="21489"/>
                <wp:lineTo x="21566" y="21489"/>
                <wp:lineTo x="215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5A5" w:rsidRDefault="00FA15A5" w:rsidP="00D54AC1">
      <w:pPr>
        <w:autoSpaceDE w:val="0"/>
        <w:autoSpaceDN w:val="0"/>
        <w:adjustRightInd w:val="0"/>
        <w:rPr>
          <w:rFonts w:ascii="DINCondensed-Bold" w:hAnsi="DINCondensed-Bold" w:cs="DINCondensed-Bold"/>
          <w:b/>
          <w:bCs/>
          <w:color w:val="000000"/>
          <w:sz w:val="28"/>
          <w:szCs w:val="28"/>
          <w:lang w:val="es-PE"/>
        </w:rPr>
      </w:pPr>
    </w:p>
    <w:p w:rsidR="00FA15A5" w:rsidRDefault="00FA15A5" w:rsidP="00D54AC1">
      <w:pPr>
        <w:autoSpaceDE w:val="0"/>
        <w:autoSpaceDN w:val="0"/>
        <w:adjustRightInd w:val="0"/>
        <w:rPr>
          <w:rFonts w:ascii="DINCondensed-Bold" w:hAnsi="DINCondensed-Bold" w:cs="DINCondensed-Bold"/>
          <w:b/>
          <w:bCs/>
          <w:color w:val="000000"/>
          <w:sz w:val="28"/>
          <w:szCs w:val="28"/>
          <w:lang w:val="es-P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2352"/>
        <w:gridCol w:w="2352"/>
        <w:gridCol w:w="2507"/>
      </w:tblGrid>
      <w:tr w:rsidR="00FA15A5" w:rsidRPr="009942FC" w:rsidTr="004815C2">
        <w:tc>
          <w:tcPr>
            <w:tcW w:w="2686" w:type="dxa"/>
          </w:tcPr>
          <w:p w:rsidR="00FA15A5" w:rsidRPr="00FA15A5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71312"/>
                <w:sz w:val="20"/>
                <w:szCs w:val="20"/>
                <w:lang w:val="es-PE"/>
              </w:rPr>
            </w:pPr>
          </w:p>
        </w:tc>
        <w:tc>
          <w:tcPr>
            <w:tcW w:w="2687" w:type="dxa"/>
          </w:tcPr>
          <w:p w:rsidR="00FA15A5" w:rsidRPr="009942FC" w:rsidRDefault="00FA15A5" w:rsidP="004815C2">
            <w:pPr>
              <w:rPr>
                <w:rFonts w:ascii="Arial" w:hAnsi="Arial" w:cs="Arial"/>
              </w:rPr>
            </w:pPr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“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Niños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espirituales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”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rPr>
                <w:rFonts w:ascii="Arial" w:hAnsi="Arial" w:cs="Arial"/>
              </w:rPr>
            </w:pPr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“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Jóvenes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espirituales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”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rPr>
                <w:rFonts w:ascii="Arial" w:hAnsi="Arial" w:cs="Arial"/>
              </w:rPr>
            </w:pPr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“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Adultos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espirituales</w:t>
            </w:r>
            <w:proofErr w:type="spellEnd"/>
            <w:r w:rsidRPr="009942FC">
              <w:rPr>
                <w:rFonts w:ascii="Arial" w:hAnsi="Arial" w:cs="Arial"/>
                <w:b/>
                <w:bCs/>
                <w:sz w:val="28"/>
                <w:szCs w:val="28"/>
              </w:rPr>
              <w:t>”</w:t>
            </w:r>
          </w:p>
        </w:tc>
      </w:tr>
      <w:tr w:rsidR="00FA15A5" w:rsidRPr="000F1843" w:rsidTr="004815C2">
        <w:tc>
          <w:tcPr>
            <w:tcW w:w="2686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</w:pPr>
            <w:proofErr w:type="spellStart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Enfoque</w:t>
            </w:r>
            <w:proofErr w:type="spellEnd"/>
          </w:p>
          <w:p w:rsidR="00FA15A5" w:rsidRPr="009942FC" w:rsidRDefault="00FA15A5" w:rsidP="004815C2">
            <w:pPr>
              <w:rPr>
                <w:rFonts w:ascii="Arial" w:hAnsi="Arial" w:cs="Arial"/>
                <w:sz w:val="28"/>
              </w:rPr>
            </w:pPr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ministerial: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Aquí se incluyen a los nuevos creyentes que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son ate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ndidos espiritualmente desde su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llegada a la iglesia e inducidos a un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9942FC">
              <w:rPr>
                <w:rFonts w:ascii="Arial" w:hAnsi="Arial" w:cs="Arial"/>
                <w:color w:val="171312"/>
                <w:szCs w:val="24"/>
              </w:rPr>
              <w:t>compromiso</w:t>
            </w:r>
            <w:proofErr w:type="spellEnd"/>
            <w:proofErr w:type="gramEnd"/>
            <w:r w:rsidRPr="009942FC">
              <w:rPr>
                <w:rFonts w:ascii="Arial" w:hAnsi="Arial" w:cs="Arial"/>
                <w:color w:val="171312"/>
                <w:szCs w:val="24"/>
              </w:rPr>
              <w:t xml:space="preserve"> </w:t>
            </w:r>
            <w:proofErr w:type="spellStart"/>
            <w:r w:rsidRPr="009942FC">
              <w:rPr>
                <w:rFonts w:ascii="Arial" w:hAnsi="Arial" w:cs="Arial"/>
                <w:color w:val="171312"/>
                <w:szCs w:val="24"/>
              </w:rPr>
              <w:t>evidente</w:t>
            </w:r>
            <w:proofErr w:type="spellEnd"/>
            <w:r w:rsidRPr="009942FC">
              <w:rPr>
                <w:rFonts w:ascii="Arial" w:hAnsi="Arial" w:cs="Arial"/>
                <w:color w:val="171312"/>
                <w:szCs w:val="24"/>
              </w:rPr>
              <w:t xml:space="preserve"> con Cristo.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Los que han avanzado a este segmento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son preparados espiritualmente y se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ejercitan atendiendo a otros,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particularmente a los del segmento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anterior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Quienes se identifican con este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segmento muestran una madurez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creciente y son motivados y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capacitados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para atender a otros, están modelando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>ontinuamente</w:t>
            </w:r>
            <w:proofErr w:type="gramEnd"/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cómo enfrentar los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des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afíos cotidianos y siguiendo el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llamado de Dios para sus vidas.</w:t>
            </w:r>
          </w:p>
        </w:tc>
      </w:tr>
      <w:tr w:rsidR="00FA15A5" w:rsidRPr="000F1843" w:rsidTr="004815C2">
        <w:tc>
          <w:tcPr>
            <w:tcW w:w="2686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</w:pPr>
            <w:proofErr w:type="spellStart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Proceso</w:t>
            </w:r>
            <w:proofErr w:type="spellEnd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 xml:space="preserve"> de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 w:val="28"/>
              </w:rPr>
            </w:pPr>
            <w:proofErr w:type="spellStart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desarrollo</w:t>
            </w:r>
            <w:proofErr w:type="spellEnd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: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Se puede dividir en dos pasos: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•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Que sean enfrentados con la decisión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de acep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tar a Cristo y muestren interés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por asisti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r a la iglesia en forma regular y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lastRenderedPageBreak/>
              <w:t xml:space="preserve">comprometida &amp; que amplíen el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propósito identificándose como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cristianos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y miembros de la iglesia.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lastRenderedPageBreak/>
              <w:t>También se puede dividir en dos pasos: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•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Que muestren interés y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respons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abilidad en el discipulado y el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servicio dentro de la iglesia.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lastRenderedPageBreak/>
              <w:t xml:space="preserve">•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Que luego de haber superado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exito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samente la etapa anterior, sean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responsables, ejercitando sus dones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a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favor de otros.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lastRenderedPageBreak/>
              <w:t>Tiene el propósito de que los que pasan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por este último paso estén dispuestos a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>
              <w:rPr>
                <w:rFonts w:ascii="Arial" w:hAnsi="Arial" w:cs="Arial"/>
                <w:color w:val="171312"/>
                <w:szCs w:val="24"/>
                <w:lang w:val="es-PE"/>
              </w:rPr>
              <w:t>seguir</w:t>
            </w:r>
            <w:proofErr w:type="gramEnd"/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incondicionalmente a Cristo ha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sta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las últim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as consecuencias y lo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lastRenderedPageBreak/>
              <w:t xml:space="preserve">último de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la tierra. Su triple característica es que: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• 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Son lo que el Señor quiere que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sean.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•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Hacen lo que el Señor quiere que</w:t>
            </w:r>
          </w:p>
          <w:p w:rsidR="00FA15A5" w:rsidRPr="00FA15A5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>hagan</w:t>
            </w:r>
            <w:proofErr w:type="gramEnd"/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>.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•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Van a donde el Señor los envía.</w:t>
            </w:r>
          </w:p>
        </w:tc>
      </w:tr>
      <w:tr w:rsidR="00FA15A5" w:rsidRPr="000F1843" w:rsidTr="004815C2">
        <w:tc>
          <w:tcPr>
            <w:tcW w:w="2686" w:type="dxa"/>
          </w:tcPr>
          <w:p w:rsidR="00FA15A5" w:rsidRPr="009942FC" w:rsidRDefault="00FA15A5" w:rsidP="004815C2">
            <w:pPr>
              <w:rPr>
                <w:rFonts w:ascii="Arial" w:hAnsi="Arial" w:cs="Arial"/>
                <w:sz w:val="28"/>
              </w:rPr>
            </w:pPr>
            <w:proofErr w:type="spellStart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lastRenderedPageBreak/>
              <w:t>Características</w:t>
            </w:r>
            <w:proofErr w:type="spellEnd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: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Conocen que sus pecados han sido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perdonados y conocen al Padre, aunque no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con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el conoc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imiento profundo que los padres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tienen de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Él pero sí con una fe simple e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infantil.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Han vencido al maligno por el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conocimiento de la Palabra de Dios, no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son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engaña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dos fácilmente por las mentiras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y trampas de Satanás. Pueden p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revalecer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en la batalla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al saber cómo luchar contra la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carne, el mundo y el diablo.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Conocen realmente al Señor y reconocen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que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el re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ino de Dios se establece en sus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vidas com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o en el cielo. De la manera que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un esposo llega a conocer los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pensamientos y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deseos de su esposa,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así los padres espirituales llegan a</w:t>
            </w:r>
          </w:p>
          <w:p w:rsidR="00FA15A5" w:rsidRPr="009942FC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conocer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íntimamente el camino de Dios.</w:t>
            </w:r>
          </w:p>
        </w:tc>
      </w:tr>
      <w:tr w:rsidR="00FA15A5" w:rsidRPr="000F1843" w:rsidTr="004815C2">
        <w:tc>
          <w:tcPr>
            <w:tcW w:w="2686" w:type="dxa"/>
          </w:tcPr>
          <w:p w:rsidR="00FA15A5" w:rsidRPr="009942FC" w:rsidRDefault="00FA15A5" w:rsidP="004815C2">
            <w:pPr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</w:pPr>
            <w:proofErr w:type="spellStart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Participantes</w:t>
            </w:r>
            <w:proofErr w:type="spellEnd"/>
            <w:r w:rsidRPr="009942FC">
              <w:rPr>
                <w:rFonts w:ascii="Arial" w:hAnsi="Arial" w:cs="Arial"/>
                <w:b/>
                <w:bCs/>
                <w:color w:val="171312"/>
                <w:sz w:val="28"/>
                <w:szCs w:val="20"/>
              </w:rPr>
              <w:t>: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Nuevos cristianos , personas que están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enfrentando problemas personales,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circunst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>ancias</w:t>
            </w:r>
            <w:proofErr w:type="gramEnd"/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difíciles o de pecado en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proceso de resolución.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Cristianos en franco crecimiento y avance</w:t>
            </w:r>
          </w:p>
          <w:p w:rsidR="00FA15A5" w:rsidRPr="00FA15A5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>espiritual, participantes responsables en</w:t>
            </w:r>
          </w:p>
          <w:p w:rsidR="00FA15A5" w:rsidRPr="00FA15A5" w:rsidRDefault="00FA15A5" w:rsidP="004815C2">
            <w:pPr>
              <w:rPr>
                <w:rFonts w:ascii="Arial" w:hAnsi="Arial" w:cs="Arial"/>
                <w:szCs w:val="24"/>
                <w:lang w:val="es-PE"/>
              </w:rPr>
            </w:pPr>
            <w:proofErr w:type="gramStart"/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>ministerios</w:t>
            </w:r>
            <w:proofErr w:type="gramEnd"/>
            <w:r w:rsidRPr="00FA15A5">
              <w:rPr>
                <w:rFonts w:ascii="Arial" w:hAnsi="Arial" w:cs="Arial"/>
                <w:color w:val="171312"/>
                <w:szCs w:val="24"/>
                <w:lang w:val="es-PE"/>
              </w:rPr>
              <w:t xml:space="preserve"> de la iglesia.</w:t>
            </w:r>
          </w:p>
        </w:tc>
        <w:tc>
          <w:tcPr>
            <w:tcW w:w="2687" w:type="dxa"/>
          </w:tcPr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Cristianos incondicionales,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discipul</w:t>
            </w:r>
            <w:r>
              <w:rPr>
                <w:rFonts w:ascii="Arial" w:hAnsi="Arial" w:cs="Arial"/>
                <w:color w:val="171312"/>
                <w:szCs w:val="24"/>
                <w:lang w:val="es-PE"/>
              </w:rPr>
              <w:t xml:space="preserve">adores , maestros, candidatos a </w:t>
            </w:r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misionero en la etapa final de su</w:t>
            </w:r>
          </w:p>
          <w:p w:rsidR="00FA15A5" w:rsidRPr="009942FC" w:rsidRDefault="00FA15A5" w:rsidP="004815C2">
            <w:pPr>
              <w:autoSpaceDE w:val="0"/>
              <w:autoSpaceDN w:val="0"/>
              <w:adjustRightInd w:val="0"/>
              <w:rPr>
                <w:rFonts w:ascii="Arial" w:hAnsi="Arial" w:cs="Arial"/>
                <w:color w:val="171312"/>
                <w:szCs w:val="24"/>
                <w:lang w:val="es-PE"/>
              </w:rPr>
            </w:pPr>
            <w:proofErr w:type="gramStart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formación</w:t>
            </w:r>
            <w:proofErr w:type="gramEnd"/>
            <w:r w:rsidRPr="009942FC">
              <w:rPr>
                <w:rFonts w:ascii="Arial" w:hAnsi="Arial" w:cs="Arial"/>
                <w:color w:val="171312"/>
                <w:szCs w:val="24"/>
                <w:lang w:val="es-PE"/>
              </w:rPr>
              <w:t>, consejeros probados y aprobados en la iglesia.</w:t>
            </w:r>
          </w:p>
        </w:tc>
      </w:tr>
    </w:tbl>
    <w:p w:rsidR="00F57B56" w:rsidRPr="00D54AC1" w:rsidRDefault="00F57B56" w:rsidP="00D54AC1">
      <w:pPr>
        <w:autoSpaceDE w:val="0"/>
        <w:autoSpaceDN w:val="0"/>
        <w:adjustRightInd w:val="0"/>
        <w:rPr>
          <w:rFonts w:ascii="DINCondensed-Bold" w:hAnsi="DINCondensed-Bold" w:cs="DINCondensed-Bold"/>
          <w:b/>
          <w:bCs/>
          <w:color w:val="000000"/>
          <w:sz w:val="28"/>
          <w:szCs w:val="28"/>
          <w:lang w:val="es-PE"/>
        </w:rPr>
      </w:pPr>
    </w:p>
    <w:sectPr w:rsidR="00F57B56" w:rsidRPr="00D54AC1" w:rsidSect="000F1843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Condense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C1"/>
    <w:rsid w:val="000F1843"/>
    <w:rsid w:val="001042AD"/>
    <w:rsid w:val="001F4B3C"/>
    <w:rsid w:val="005B11D1"/>
    <w:rsid w:val="006C59D2"/>
    <w:rsid w:val="00764631"/>
    <w:rsid w:val="00C943C9"/>
    <w:rsid w:val="00D54AC1"/>
    <w:rsid w:val="00F40E0A"/>
    <w:rsid w:val="00F43363"/>
    <w:rsid w:val="00F57B56"/>
    <w:rsid w:val="00F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EB30F-3959-41C0-8D78-86853156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2017-07-10T22:05:00Z</dcterms:created>
  <dcterms:modified xsi:type="dcterms:W3CDTF">2017-07-10T23:09:00Z</dcterms:modified>
</cp:coreProperties>
</file>