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4E" w:rsidRDefault="00D168AA" w:rsidP="00D16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168AA">
        <w:rPr>
          <w:rFonts w:ascii="Times New Roman" w:hAnsi="Times New Roman" w:cs="Times New Roman"/>
          <w:b/>
          <w:bCs/>
          <w:sz w:val="36"/>
          <w:szCs w:val="36"/>
        </w:rPr>
        <w:t>Nos f</w:t>
      </w:r>
      <w:r w:rsidR="0096314E" w:rsidRPr="00D168AA">
        <w:rPr>
          <w:rFonts w:ascii="Times New Roman" w:hAnsi="Times New Roman" w:cs="Times New Roman"/>
          <w:b/>
          <w:bCs/>
          <w:sz w:val="36"/>
          <w:szCs w:val="36"/>
        </w:rPr>
        <w:t>alta</w:t>
      </w:r>
      <w:r w:rsidRPr="00D168AA">
        <w:rPr>
          <w:rFonts w:ascii="Times New Roman" w:hAnsi="Times New Roman" w:cs="Times New Roman"/>
          <w:b/>
          <w:bCs/>
          <w:sz w:val="36"/>
          <w:szCs w:val="36"/>
        </w:rPr>
        <w:t xml:space="preserve"> s</w:t>
      </w:r>
      <w:r w:rsidR="0096314E" w:rsidRPr="00D168AA">
        <w:rPr>
          <w:rFonts w:ascii="Times New Roman" w:hAnsi="Times New Roman" w:cs="Times New Roman"/>
          <w:b/>
          <w:bCs/>
          <w:sz w:val="36"/>
          <w:szCs w:val="36"/>
        </w:rPr>
        <w:t>eguimiento</w:t>
      </w:r>
    </w:p>
    <w:p w:rsidR="00D168AA" w:rsidRPr="009C529F" w:rsidRDefault="00D168AA" w:rsidP="00D168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</w:rPr>
      </w:pPr>
      <w:r w:rsidRPr="009C529F">
        <w:rPr>
          <w:rFonts w:ascii="Arial" w:hAnsi="Arial" w:cs="Arial"/>
          <w:i/>
        </w:rPr>
        <w:t>Misionero Antonio Pavón</w:t>
      </w:r>
    </w:p>
    <w:p w:rsidR="00D168AA" w:rsidRDefault="000D4392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266700</wp:posOffset>
            </wp:positionH>
            <wp:positionV relativeFrom="paragraph">
              <wp:posOffset>401320</wp:posOffset>
            </wp:positionV>
            <wp:extent cx="5187950" cy="2400300"/>
            <wp:effectExtent l="95250" t="95250" r="88900" b="762000"/>
            <wp:wrapTight wrapText="bothSides">
              <wp:wrapPolygon edited="0">
                <wp:start x="-79" y="-857"/>
                <wp:lineTo x="-397" y="-514"/>
                <wp:lineTo x="-317" y="28286"/>
                <wp:lineTo x="21812" y="28286"/>
                <wp:lineTo x="21891" y="26914"/>
                <wp:lineTo x="21891" y="24171"/>
                <wp:lineTo x="21812" y="21600"/>
                <wp:lineTo x="21812" y="21429"/>
                <wp:lineTo x="21891" y="18857"/>
                <wp:lineTo x="21891" y="2229"/>
                <wp:lineTo x="21653" y="-343"/>
                <wp:lineTo x="21653" y="-857"/>
                <wp:lineTo x="-79" y="-857"/>
              </wp:wrapPolygon>
            </wp:wrapTight>
            <wp:docPr id="1" name="Imagen 1" descr="Resultado de imagen para construir el reino de D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onstruir el reino de Dio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885"/>
                    <a:stretch/>
                  </pic:blipFill>
                  <pic:spPr bwMode="auto">
                    <a:xfrm>
                      <a:off x="0" y="0"/>
                      <a:ext cx="5187950" cy="24003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168AA" w:rsidRDefault="0096314E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168AA">
        <w:rPr>
          <w:rFonts w:ascii="Arial" w:hAnsi="Arial" w:cs="Arial"/>
          <w:sz w:val="26"/>
          <w:szCs w:val="26"/>
        </w:rPr>
        <w:t>La educación formal es muy buena pero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muchas veces nos falta seguimiento, dice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 xml:space="preserve">el misionero David </w:t>
      </w:r>
      <w:proofErr w:type="spellStart"/>
      <w:r w:rsidRPr="00D168AA">
        <w:rPr>
          <w:rFonts w:ascii="Arial" w:hAnsi="Arial" w:cs="Arial"/>
          <w:sz w:val="26"/>
          <w:szCs w:val="26"/>
        </w:rPr>
        <w:t>Bredeman</w:t>
      </w:r>
      <w:proofErr w:type="spellEnd"/>
      <w:r w:rsidRPr="00D168AA">
        <w:rPr>
          <w:rFonts w:ascii="Arial" w:hAnsi="Arial" w:cs="Arial"/>
          <w:sz w:val="26"/>
          <w:szCs w:val="26"/>
        </w:rPr>
        <w:t xml:space="preserve"> de la </w:t>
      </w:r>
      <w:proofErr w:type="gramStart"/>
      <w:r w:rsidRPr="00D168AA">
        <w:rPr>
          <w:rFonts w:ascii="Arial" w:hAnsi="Arial" w:cs="Arial"/>
          <w:sz w:val="26"/>
          <w:szCs w:val="26"/>
        </w:rPr>
        <w:t>EFI(</w:t>
      </w:r>
      <w:proofErr w:type="spellStart"/>
      <w:proofErr w:type="gramEnd"/>
      <w:r w:rsidRPr="00D168AA">
        <w:rPr>
          <w:rFonts w:ascii="Arial" w:hAnsi="Arial" w:cs="Arial"/>
          <w:sz w:val="26"/>
          <w:szCs w:val="26"/>
        </w:rPr>
        <w:t>EvangelicalFellowship</w:t>
      </w:r>
      <w:proofErr w:type="spellEnd"/>
      <w:r w:rsidRPr="00D168AA">
        <w:rPr>
          <w:rFonts w:ascii="Arial" w:hAnsi="Arial" w:cs="Arial"/>
          <w:sz w:val="26"/>
          <w:szCs w:val="26"/>
        </w:rPr>
        <w:t xml:space="preserve"> Internacional).“Por la falta de seguimiento intentamos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con nuestras buenas intenciones, por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ejemplo, estudiar el curso que acabamos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de tomar, pero vienen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otras cosas y no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continuamos. Nuestras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buenas intenciones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no tienen la fuerzas</w:t>
      </w:r>
      <w:r w:rsidR="00BD6CFC">
        <w:rPr>
          <w:rFonts w:ascii="Arial" w:hAnsi="Arial" w:cs="Arial"/>
          <w:sz w:val="26"/>
          <w:szCs w:val="26"/>
        </w:rPr>
        <w:t xml:space="preserve"> s</w:t>
      </w:r>
      <w:r w:rsidRPr="00D168AA">
        <w:rPr>
          <w:rFonts w:ascii="Arial" w:hAnsi="Arial" w:cs="Arial"/>
          <w:sz w:val="26"/>
          <w:szCs w:val="26"/>
        </w:rPr>
        <w:t>uficiente para continuar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y promover el cambio,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si no hay la interaccióncon otra persona”, dijoDavid, quien trabajaen mentoreo y cuidadopastoral de misioneros.</w:t>
      </w:r>
    </w:p>
    <w:p w:rsidR="00D168AA" w:rsidRDefault="00D168AA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6314E" w:rsidRPr="00D168AA" w:rsidRDefault="00BD6CFC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El apoyo de un mentor</w:t>
      </w:r>
      <w:r w:rsidR="0096314E" w:rsidRPr="00D168AA">
        <w:rPr>
          <w:rFonts w:ascii="Arial" w:hAnsi="Arial" w:cs="Arial"/>
          <w:sz w:val="26"/>
          <w:szCs w:val="26"/>
        </w:rPr>
        <w:t xml:space="preserve"> fundamental en la</w:t>
      </w:r>
      <w:r>
        <w:rPr>
          <w:rFonts w:ascii="Arial" w:hAnsi="Arial" w:cs="Arial"/>
          <w:sz w:val="26"/>
          <w:szCs w:val="26"/>
        </w:rPr>
        <w:t xml:space="preserve"> </w:t>
      </w:r>
      <w:r w:rsidR="0096314E" w:rsidRPr="00D168AA">
        <w:rPr>
          <w:rFonts w:ascii="Arial" w:hAnsi="Arial" w:cs="Arial"/>
          <w:sz w:val="26"/>
          <w:szCs w:val="26"/>
        </w:rPr>
        <w:t xml:space="preserve">vida de todo </w:t>
      </w:r>
      <w:proofErr w:type="spellStart"/>
      <w:r w:rsidR="0096314E" w:rsidRPr="00D168AA">
        <w:rPr>
          <w:rFonts w:ascii="Arial" w:hAnsi="Arial" w:cs="Arial"/>
          <w:sz w:val="26"/>
          <w:szCs w:val="26"/>
        </w:rPr>
        <w:t>misionero</w:t>
      </w:r>
      <w:proofErr w:type="gramStart"/>
      <w:r w:rsidR="0096314E" w:rsidRPr="00D168AA">
        <w:rPr>
          <w:rFonts w:ascii="Arial" w:hAnsi="Arial" w:cs="Arial"/>
          <w:sz w:val="26"/>
          <w:szCs w:val="26"/>
        </w:rPr>
        <w:t>,esto</w:t>
      </w:r>
      <w:proofErr w:type="spellEnd"/>
      <w:proofErr w:type="gramEnd"/>
      <w:r w:rsidR="0096314E" w:rsidRPr="00D168AA">
        <w:rPr>
          <w:rFonts w:ascii="Arial" w:hAnsi="Arial" w:cs="Arial"/>
          <w:sz w:val="26"/>
          <w:szCs w:val="26"/>
        </w:rPr>
        <w:t xml:space="preserve"> lo podemos</w:t>
      </w:r>
      <w:r>
        <w:rPr>
          <w:rFonts w:ascii="Arial" w:hAnsi="Arial" w:cs="Arial"/>
          <w:sz w:val="26"/>
          <w:szCs w:val="26"/>
        </w:rPr>
        <w:t xml:space="preserve"> </w:t>
      </w:r>
      <w:r w:rsidR="0096314E" w:rsidRPr="00D168AA">
        <w:rPr>
          <w:rFonts w:ascii="Arial" w:hAnsi="Arial" w:cs="Arial"/>
          <w:sz w:val="26"/>
          <w:szCs w:val="26"/>
        </w:rPr>
        <w:t>ver claramente en</w:t>
      </w:r>
      <w:r>
        <w:rPr>
          <w:rFonts w:ascii="Arial" w:hAnsi="Arial" w:cs="Arial"/>
          <w:sz w:val="26"/>
          <w:szCs w:val="26"/>
        </w:rPr>
        <w:t xml:space="preserve"> </w:t>
      </w:r>
      <w:r w:rsidR="0096314E" w:rsidRPr="00D168AA">
        <w:rPr>
          <w:rFonts w:ascii="Arial" w:hAnsi="Arial" w:cs="Arial"/>
          <w:sz w:val="26"/>
          <w:szCs w:val="26"/>
        </w:rPr>
        <w:t>este testimonio de</w:t>
      </w:r>
      <w:r>
        <w:rPr>
          <w:rFonts w:ascii="Arial" w:hAnsi="Arial" w:cs="Arial"/>
          <w:sz w:val="26"/>
          <w:szCs w:val="26"/>
        </w:rPr>
        <w:t xml:space="preserve"> </w:t>
      </w:r>
      <w:r w:rsidR="0096314E" w:rsidRPr="00D168AA">
        <w:rPr>
          <w:rFonts w:ascii="Arial" w:hAnsi="Arial" w:cs="Arial"/>
          <w:sz w:val="26"/>
          <w:szCs w:val="26"/>
        </w:rPr>
        <w:t xml:space="preserve">la misionera </w:t>
      </w:r>
      <w:proofErr w:type="spellStart"/>
      <w:r w:rsidR="0096314E" w:rsidRPr="00D168AA">
        <w:rPr>
          <w:rFonts w:ascii="Arial" w:hAnsi="Arial" w:cs="Arial"/>
          <w:sz w:val="26"/>
          <w:szCs w:val="26"/>
        </w:rPr>
        <w:t>Jessie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6314E" w:rsidRPr="00D168AA">
        <w:rPr>
          <w:rFonts w:ascii="Arial" w:hAnsi="Arial" w:cs="Arial"/>
          <w:sz w:val="26"/>
          <w:szCs w:val="26"/>
        </w:rPr>
        <w:t>Ritchey</w:t>
      </w:r>
      <w:proofErr w:type="spellEnd"/>
      <w:r w:rsidR="0096314E" w:rsidRPr="00D168AA">
        <w:rPr>
          <w:rFonts w:ascii="Arial" w:hAnsi="Arial" w:cs="Arial"/>
          <w:sz w:val="26"/>
          <w:szCs w:val="26"/>
        </w:rPr>
        <w:t>, que es consultora de misiones:“Una cosa que yo siempre he hecho</w:t>
      </w:r>
      <w:r>
        <w:rPr>
          <w:rFonts w:ascii="Arial" w:hAnsi="Arial" w:cs="Arial"/>
          <w:sz w:val="26"/>
          <w:szCs w:val="26"/>
        </w:rPr>
        <w:t xml:space="preserve"> </w:t>
      </w:r>
      <w:r w:rsidR="0096314E" w:rsidRPr="00D168AA">
        <w:rPr>
          <w:rFonts w:ascii="Arial" w:hAnsi="Arial" w:cs="Arial"/>
          <w:sz w:val="26"/>
          <w:szCs w:val="26"/>
        </w:rPr>
        <w:t>es tener mentores: son personas con las</w:t>
      </w:r>
      <w:r>
        <w:rPr>
          <w:rFonts w:ascii="Arial" w:hAnsi="Arial" w:cs="Arial"/>
          <w:sz w:val="26"/>
          <w:szCs w:val="26"/>
        </w:rPr>
        <w:t xml:space="preserve"> </w:t>
      </w:r>
      <w:r w:rsidR="0096314E" w:rsidRPr="00D168AA">
        <w:rPr>
          <w:rFonts w:ascii="Arial" w:hAnsi="Arial" w:cs="Arial"/>
          <w:sz w:val="26"/>
          <w:szCs w:val="26"/>
        </w:rPr>
        <w:t>cuales yo podía compartir mis dudas.Cuando en los primeros años en el campoyo pensé –seguramente Dios se equivocó</w:t>
      </w:r>
      <w:r>
        <w:rPr>
          <w:rFonts w:ascii="Arial" w:hAnsi="Arial" w:cs="Arial"/>
          <w:sz w:val="26"/>
          <w:szCs w:val="26"/>
        </w:rPr>
        <w:t xml:space="preserve"> </w:t>
      </w:r>
      <w:r w:rsidR="0096314E" w:rsidRPr="00D168AA">
        <w:rPr>
          <w:rFonts w:ascii="Arial" w:hAnsi="Arial" w:cs="Arial"/>
          <w:sz w:val="26"/>
          <w:szCs w:val="26"/>
        </w:rPr>
        <w:t>llamándome a un pueblo islámico en mediode África. Y yo pude compartir estas cosas</w:t>
      </w:r>
      <w:r>
        <w:rPr>
          <w:rFonts w:ascii="Arial" w:hAnsi="Arial" w:cs="Arial"/>
          <w:sz w:val="26"/>
          <w:szCs w:val="26"/>
        </w:rPr>
        <w:t xml:space="preserve"> </w:t>
      </w:r>
      <w:r w:rsidR="0096314E" w:rsidRPr="00D168AA">
        <w:rPr>
          <w:rFonts w:ascii="Arial" w:hAnsi="Arial" w:cs="Arial"/>
          <w:sz w:val="26"/>
          <w:szCs w:val="26"/>
        </w:rPr>
        <w:t>con estos mentores, ellos me animaron yme contaron sus historias de cómo Dios</w:t>
      </w:r>
      <w:r>
        <w:rPr>
          <w:rFonts w:ascii="Arial" w:hAnsi="Arial" w:cs="Arial"/>
          <w:sz w:val="26"/>
          <w:szCs w:val="26"/>
        </w:rPr>
        <w:t xml:space="preserve"> </w:t>
      </w:r>
      <w:r w:rsidR="0096314E" w:rsidRPr="00D168AA">
        <w:rPr>
          <w:rFonts w:ascii="Arial" w:hAnsi="Arial" w:cs="Arial"/>
          <w:sz w:val="26"/>
          <w:szCs w:val="26"/>
        </w:rPr>
        <w:t>había sido fiel con ellos. Eso me mantuvo</w:t>
      </w:r>
      <w:r>
        <w:rPr>
          <w:rFonts w:ascii="Arial" w:hAnsi="Arial" w:cs="Arial"/>
          <w:sz w:val="26"/>
          <w:szCs w:val="26"/>
        </w:rPr>
        <w:t xml:space="preserve"> </w:t>
      </w:r>
      <w:r w:rsidR="0096314E" w:rsidRPr="00D168AA">
        <w:rPr>
          <w:rFonts w:ascii="Arial" w:hAnsi="Arial" w:cs="Arial"/>
          <w:sz w:val="26"/>
          <w:szCs w:val="26"/>
        </w:rPr>
        <w:t>en tiempos muy difíciles”.</w:t>
      </w:r>
    </w:p>
    <w:p w:rsidR="00D168AA" w:rsidRDefault="00D168AA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6314E" w:rsidRDefault="0096314E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168AA">
        <w:rPr>
          <w:rFonts w:ascii="Arial" w:hAnsi="Arial" w:cs="Arial"/>
          <w:sz w:val="26"/>
          <w:szCs w:val="26"/>
        </w:rPr>
        <w:t>La mentoría de un misionero debe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empezar antes que éste salga al campo</w:t>
      </w:r>
      <w:proofErr w:type="gramStart"/>
      <w:r w:rsidRPr="00D168AA">
        <w:rPr>
          <w:rFonts w:ascii="Arial" w:hAnsi="Arial" w:cs="Arial"/>
          <w:sz w:val="26"/>
          <w:szCs w:val="26"/>
        </w:rPr>
        <w:t>,el</w:t>
      </w:r>
      <w:proofErr w:type="gramEnd"/>
      <w:r w:rsidRPr="00D168AA">
        <w:rPr>
          <w:rFonts w:ascii="Arial" w:hAnsi="Arial" w:cs="Arial"/>
          <w:sz w:val="26"/>
          <w:szCs w:val="26"/>
        </w:rPr>
        <w:t xml:space="preserve"> misionero Antonio Pavón, Director de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 xml:space="preserve">Movilización Internacional de </w:t>
      </w:r>
      <w:proofErr w:type="spellStart"/>
      <w:r w:rsidRPr="00D168AA">
        <w:rPr>
          <w:rFonts w:ascii="Arial" w:hAnsi="Arial" w:cs="Arial"/>
          <w:sz w:val="26"/>
          <w:szCs w:val="26"/>
        </w:rPr>
        <w:t>COMIBAM,dice</w:t>
      </w:r>
      <w:proofErr w:type="spellEnd"/>
      <w:r w:rsidRPr="00D168AA">
        <w:rPr>
          <w:rFonts w:ascii="Arial" w:hAnsi="Arial" w:cs="Arial"/>
          <w:sz w:val="26"/>
          <w:szCs w:val="26"/>
        </w:rPr>
        <w:t xml:space="preserve"> que la </w:t>
      </w:r>
      <w:proofErr w:type="spellStart"/>
      <w:r w:rsidRPr="00D168AA">
        <w:rPr>
          <w:rFonts w:ascii="Arial" w:hAnsi="Arial" w:cs="Arial"/>
          <w:sz w:val="26"/>
          <w:szCs w:val="26"/>
        </w:rPr>
        <w:t>mentoría</w:t>
      </w:r>
      <w:proofErr w:type="spellEnd"/>
      <w:r w:rsidRPr="00D168AA">
        <w:rPr>
          <w:rFonts w:ascii="Arial" w:hAnsi="Arial" w:cs="Arial"/>
          <w:sz w:val="26"/>
          <w:szCs w:val="26"/>
        </w:rPr>
        <w:t xml:space="preserve"> comienza desde la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 xml:space="preserve">iglesia </w:t>
      </w:r>
      <w:proofErr w:type="spellStart"/>
      <w:r w:rsidRPr="00D168AA">
        <w:rPr>
          <w:rFonts w:ascii="Arial" w:hAnsi="Arial" w:cs="Arial"/>
          <w:sz w:val="26"/>
          <w:szCs w:val="26"/>
        </w:rPr>
        <w:t>enviadora</w:t>
      </w:r>
      <w:proofErr w:type="spellEnd"/>
      <w:r w:rsidRPr="00D168AA">
        <w:rPr>
          <w:rFonts w:ascii="Arial" w:hAnsi="Arial" w:cs="Arial"/>
          <w:sz w:val="26"/>
          <w:szCs w:val="26"/>
        </w:rPr>
        <w:t xml:space="preserve">, por </w:t>
      </w:r>
      <w:r w:rsidRPr="00D168AA">
        <w:rPr>
          <w:rFonts w:ascii="Arial" w:hAnsi="Arial" w:cs="Arial"/>
          <w:sz w:val="26"/>
          <w:szCs w:val="26"/>
        </w:rPr>
        <w:lastRenderedPageBreak/>
        <w:t>medio del pastor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en la iglesia, hasta cuando el misionero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esté en el campo, es importante que el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misionero tenga un tutor o mentor.</w:t>
      </w:r>
    </w:p>
    <w:p w:rsidR="00D168AA" w:rsidRPr="00D168AA" w:rsidRDefault="00D168AA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6314E" w:rsidRDefault="0096314E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168AA">
        <w:rPr>
          <w:rFonts w:ascii="Arial" w:hAnsi="Arial" w:cs="Arial"/>
          <w:sz w:val="26"/>
          <w:szCs w:val="26"/>
        </w:rPr>
        <w:t>“Porque cuando está en el campo el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misionero se enfrenta a muchos problemas</w:t>
      </w:r>
      <w:r w:rsidR="00BD6CFC">
        <w:rPr>
          <w:rFonts w:ascii="Arial" w:hAnsi="Arial" w:cs="Arial"/>
          <w:sz w:val="26"/>
          <w:szCs w:val="26"/>
        </w:rPr>
        <w:t xml:space="preserve"> p</w:t>
      </w:r>
      <w:r w:rsidRPr="00D168AA">
        <w:rPr>
          <w:rFonts w:ascii="Arial" w:hAnsi="Arial" w:cs="Arial"/>
          <w:sz w:val="26"/>
          <w:szCs w:val="26"/>
        </w:rPr>
        <w:t>sicológicos, espirituales, morales y de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identidad. Hay muchos testimonios donde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el misionero no tiene en quien confiar</w:t>
      </w:r>
      <w:proofErr w:type="gramStart"/>
      <w:r w:rsidRPr="00D168AA">
        <w:rPr>
          <w:rFonts w:ascii="Arial" w:hAnsi="Arial" w:cs="Arial"/>
          <w:sz w:val="26"/>
          <w:szCs w:val="26"/>
        </w:rPr>
        <w:t>,con</w:t>
      </w:r>
      <w:proofErr w:type="gramEnd"/>
      <w:r w:rsidRPr="00D168AA">
        <w:rPr>
          <w:rFonts w:ascii="Arial" w:hAnsi="Arial" w:cs="Arial"/>
          <w:sz w:val="26"/>
          <w:szCs w:val="26"/>
        </w:rPr>
        <w:t xml:space="preserve"> quien descargar sus preguntas o sus</w:t>
      </w:r>
      <w:r w:rsidR="00BD6CFC">
        <w:rPr>
          <w:rFonts w:ascii="Arial" w:hAnsi="Arial" w:cs="Arial"/>
          <w:sz w:val="26"/>
          <w:szCs w:val="26"/>
        </w:rPr>
        <w:t xml:space="preserve"> </w:t>
      </w:r>
      <w:r w:rsidRPr="00D168AA">
        <w:rPr>
          <w:rFonts w:ascii="Arial" w:hAnsi="Arial" w:cs="Arial"/>
          <w:sz w:val="26"/>
          <w:szCs w:val="26"/>
        </w:rPr>
        <w:t>necesidades”, según Antonio.</w:t>
      </w:r>
    </w:p>
    <w:p w:rsidR="00D168AA" w:rsidRPr="00D168AA" w:rsidRDefault="00D168AA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30455" w:rsidRPr="004C5062" w:rsidRDefault="0096314E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168AA">
        <w:rPr>
          <w:rFonts w:ascii="Arial" w:hAnsi="Arial" w:cs="Arial"/>
          <w:b/>
          <w:bCs/>
          <w:sz w:val="26"/>
          <w:szCs w:val="26"/>
        </w:rPr>
        <w:t>“Necesitamos</w:t>
      </w:r>
      <w:r w:rsidR="00BD6CFC">
        <w:rPr>
          <w:rFonts w:ascii="Arial" w:hAnsi="Arial" w:cs="Arial"/>
          <w:b/>
          <w:bCs/>
          <w:sz w:val="26"/>
          <w:szCs w:val="26"/>
        </w:rPr>
        <w:t xml:space="preserve"> </w:t>
      </w:r>
      <w:r w:rsidRPr="00D168AA">
        <w:rPr>
          <w:rFonts w:ascii="Arial" w:hAnsi="Arial" w:cs="Arial"/>
          <w:b/>
          <w:bCs/>
          <w:sz w:val="26"/>
          <w:szCs w:val="26"/>
        </w:rPr>
        <w:t>a otras</w:t>
      </w:r>
      <w:r w:rsidR="00BD6CFC">
        <w:rPr>
          <w:rFonts w:ascii="Arial" w:hAnsi="Arial" w:cs="Arial"/>
          <w:b/>
          <w:bCs/>
          <w:sz w:val="26"/>
          <w:szCs w:val="26"/>
        </w:rPr>
        <w:t xml:space="preserve"> </w:t>
      </w:r>
      <w:r w:rsidRPr="00D168AA">
        <w:rPr>
          <w:rFonts w:ascii="Arial" w:hAnsi="Arial" w:cs="Arial"/>
          <w:b/>
          <w:bCs/>
          <w:sz w:val="26"/>
          <w:szCs w:val="26"/>
        </w:rPr>
        <w:t>personas</w:t>
      </w:r>
      <w:r w:rsidR="00BD6CFC">
        <w:rPr>
          <w:rFonts w:ascii="Arial" w:hAnsi="Arial" w:cs="Arial"/>
          <w:b/>
          <w:bCs/>
          <w:sz w:val="26"/>
          <w:szCs w:val="26"/>
        </w:rPr>
        <w:t xml:space="preserve"> </w:t>
      </w:r>
      <w:r w:rsidRPr="00D168AA">
        <w:rPr>
          <w:rFonts w:ascii="Arial" w:hAnsi="Arial" w:cs="Arial"/>
          <w:b/>
          <w:bCs/>
          <w:sz w:val="26"/>
          <w:szCs w:val="26"/>
        </w:rPr>
        <w:t>para que nos</w:t>
      </w:r>
      <w:r w:rsidR="00BD6CFC">
        <w:rPr>
          <w:rFonts w:ascii="Arial" w:hAnsi="Arial" w:cs="Arial"/>
          <w:b/>
          <w:bCs/>
          <w:sz w:val="26"/>
          <w:szCs w:val="26"/>
        </w:rPr>
        <w:t xml:space="preserve"> </w:t>
      </w:r>
      <w:r w:rsidRPr="00D168AA">
        <w:rPr>
          <w:rFonts w:ascii="Arial" w:hAnsi="Arial" w:cs="Arial"/>
          <w:b/>
          <w:bCs/>
          <w:sz w:val="26"/>
          <w:szCs w:val="26"/>
        </w:rPr>
        <w:t>muestren, nos</w:t>
      </w:r>
      <w:r w:rsidR="00BD6CFC">
        <w:rPr>
          <w:rFonts w:ascii="Arial" w:hAnsi="Arial" w:cs="Arial"/>
          <w:b/>
          <w:bCs/>
          <w:sz w:val="26"/>
          <w:szCs w:val="26"/>
        </w:rPr>
        <w:t xml:space="preserve"> </w:t>
      </w:r>
      <w:r w:rsidRPr="00D168AA">
        <w:rPr>
          <w:rFonts w:ascii="Arial" w:hAnsi="Arial" w:cs="Arial"/>
          <w:b/>
          <w:bCs/>
          <w:sz w:val="26"/>
          <w:szCs w:val="26"/>
        </w:rPr>
        <w:t>acompañen,</w:t>
      </w:r>
      <w:r w:rsidR="00BD6CFC">
        <w:rPr>
          <w:rFonts w:ascii="Arial" w:hAnsi="Arial" w:cs="Arial"/>
          <w:b/>
          <w:bCs/>
          <w:sz w:val="26"/>
          <w:szCs w:val="26"/>
        </w:rPr>
        <w:t xml:space="preserve"> </w:t>
      </w:r>
      <w:r w:rsidRPr="00D168AA">
        <w:rPr>
          <w:rFonts w:ascii="Arial" w:hAnsi="Arial" w:cs="Arial"/>
          <w:b/>
          <w:bCs/>
          <w:sz w:val="26"/>
          <w:szCs w:val="26"/>
        </w:rPr>
        <w:t>y mantengan</w:t>
      </w:r>
      <w:r w:rsidR="00BD6CFC">
        <w:rPr>
          <w:rFonts w:ascii="Arial" w:hAnsi="Arial" w:cs="Arial"/>
          <w:b/>
          <w:bCs/>
          <w:sz w:val="26"/>
          <w:szCs w:val="26"/>
        </w:rPr>
        <w:t xml:space="preserve"> </w:t>
      </w:r>
      <w:r w:rsidRPr="00D168AA">
        <w:rPr>
          <w:rFonts w:ascii="Arial" w:hAnsi="Arial" w:cs="Arial"/>
          <w:b/>
          <w:bCs/>
          <w:sz w:val="26"/>
          <w:szCs w:val="26"/>
        </w:rPr>
        <w:t>la esperanza</w:t>
      </w:r>
      <w:r w:rsidR="00BD6CFC">
        <w:rPr>
          <w:rFonts w:ascii="Arial" w:hAnsi="Arial" w:cs="Arial"/>
          <w:b/>
          <w:bCs/>
          <w:sz w:val="26"/>
          <w:szCs w:val="26"/>
        </w:rPr>
        <w:t xml:space="preserve"> </w:t>
      </w:r>
      <w:r w:rsidRPr="00D168AA">
        <w:rPr>
          <w:rFonts w:ascii="Arial" w:hAnsi="Arial" w:cs="Arial"/>
          <w:b/>
          <w:bCs/>
          <w:sz w:val="26"/>
          <w:szCs w:val="26"/>
        </w:rPr>
        <w:t>y firmeza</w:t>
      </w:r>
      <w:r w:rsidR="00BD6CFC">
        <w:rPr>
          <w:rFonts w:ascii="Arial" w:hAnsi="Arial" w:cs="Arial"/>
          <w:b/>
          <w:bCs/>
          <w:sz w:val="26"/>
          <w:szCs w:val="26"/>
        </w:rPr>
        <w:t xml:space="preserve"> </w:t>
      </w:r>
      <w:r w:rsidRPr="00D168AA">
        <w:rPr>
          <w:rFonts w:ascii="Arial" w:hAnsi="Arial" w:cs="Arial"/>
          <w:b/>
          <w:bCs/>
          <w:sz w:val="26"/>
          <w:szCs w:val="26"/>
        </w:rPr>
        <w:t>de nuestra</w:t>
      </w:r>
      <w:r w:rsidR="00BD6CFC">
        <w:rPr>
          <w:rFonts w:ascii="Arial" w:hAnsi="Arial" w:cs="Arial"/>
          <w:b/>
          <w:bCs/>
          <w:sz w:val="26"/>
          <w:szCs w:val="26"/>
        </w:rPr>
        <w:t xml:space="preserve"> </w:t>
      </w:r>
      <w:r w:rsidRPr="00D168AA">
        <w:rPr>
          <w:rFonts w:ascii="Arial" w:hAnsi="Arial" w:cs="Arial"/>
          <w:b/>
          <w:bCs/>
          <w:sz w:val="26"/>
          <w:szCs w:val="26"/>
        </w:rPr>
        <w:t>fe en que lo</w:t>
      </w:r>
      <w:r w:rsidR="00BD6CFC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D168AA">
        <w:rPr>
          <w:rFonts w:ascii="Arial" w:hAnsi="Arial" w:cs="Arial"/>
          <w:b/>
          <w:bCs/>
          <w:sz w:val="26"/>
          <w:szCs w:val="26"/>
        </w:rPr>
        <w:t>lograremos”.</w:t>
      </w:r>
      <w:r w:rsidRPr="00D168AA">
        <w:rPr>
          <w:rFonts w:ascii="Arial" w:hAnsi="Arial" w:cs="Arial"/>
          <w:i/>
          <w:iCs/>
          <w:sz w:val="26"/>
          <w:szCs w:val="26"/>
        </w:rPr>
        <w:t>Laurent</w:t>
      </w:r>
      <w:proofErr w:type="spellEnd"/>
      <w:r w:rsidRPr="00D168AA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D168AA">
        <w:rPr>
          <w:rFonts w:ascii="Arial" w:hAnsi="Arial" w:cs="Arial"/>
          <w:i/>
          <w:iCs/>
          <w:sz w:val="26"/>
          <w:szCs w:val="26"/>
        </w:rPr>
        <w:t>Dalaz</w:t>
      </w:r>
      <w:proofErr w:type="spellEnd"/>
    </w:p>
    <w:p w:rsidR="009F2A80" w:rsidRDefault="009F2A80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BA6181" w:rsidRDefault="009F2A80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9F2A80">
        <w:rPr>
          <w:rFonts w:ascii="Arial" w:hAnsi="Arial" w:cs="Arial"/>
          <w:b/>
          <w:i/>
          <w:iCs/>
          <w:sz w:val="26"/>
          <w:szCs w:val="26"/>
        </w:rPr>
        <w:t>Comentarios:</w:t>
      </w:r>
    </w:p>
    <w:p w:rsidR="00BA6181" w:rsidRDefault="00BA6181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9F2A80" w:rsidRDefault="00BA6181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V</w:t>
      </w:r>
      <w:r w:rsidR="009F2A80" w:rsidRPr="009F2A80">
        <w:rPr>
          <w:rFonts w:ascii="Arial" w:hAnsi="Arial" w:cs="Arial"/>
          <w:i/>
          <w:iCs/>
          <w:sz w:val="26"/>
          <w:szCs w:val="26"/>
        </w:rPr>
        <w:t>ideo de COMIBAM sobre</w:t>
      </w:r>
      <w:r w:rsidR="009F2A80">
        <w:rPr>
          <w:rFonts w:ascii="Arial" w:hAnsi="Arial" w:cs="Arial"/>
          <w:i/>
          <w:iCs/>
          <w:sz w:val="26"/>
          <w:szCs w:val="26"/>
        </w:rPr>
        <w:t xml:space="preserve"> “El cuidado del misionero”.</w:t>
      </w:r>
    </w:p>
    <w:p w:rsidR="009F2A80" w:rsidRDefault="0050132C" w:rsidP="00D168AA">
      <w:pPr>
        <w:autoSpaceDE w:val="0"/>
        <w:autoSpaceDN w:val="0"/>
        <w:adjustRightInd w:val="0"/>
        <w:spacing w:after="0" w:line="240" w:lineRule="auto"/>
        <w:jc w:val="both"/>
        <w:rPr>
          <w:rStyle w:val="Hipervnculo"/>
          <w:rFonts w:ascii="Arial" w:hAnsi="Arial" w:cs="Arial"/>
        </w:rPr>
      </w:pPr>
      <w:hyperlink r:id="rId5" w:history="1">
        <w:r w:rsidR="009F2A80" w:rsidRPr="00F92980">
          <w:rPr>
            <w:rStyle w:val="Hipervnculo"/>
            <w:rFonts w:ascii="Arial" w:hAnsi="Arial" w:cs="Arial"/>
          </w:rPr>
          <w:t>http://www.comibam.org/es/cuidado-del-misionero/</w:t>
        </w:r>
      </w:hyperlink>
    </w:p>
    <w:p w:rsidR="0086655D" w:rsidRDefault="0086655D" w:rsidP="008665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1E3BE2" w:rsidRDefault="001E3BE2" w:rsidP="001E3B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406DB">
        <w:rPr>
          <w:rFonts w:ascii="Arial" w:hAnsi="Arial" w:cs="Arial"/>
          <w:i/>
          <w:sz w:val="24"/>
          <w:szCs w:val="24"/>
        </w:rPr>
        <w:t xml:space="preserve">Link </w:t>
      </w:r>
      <w:r>
        <w:rPr>
          <w:rFonts w:ascii="Arial" w:hAnsi="Arial" w:cs="Arial"/>
          <w:i/>
          <w:sz w:val="24"/>
          <w:szCs w:val="24"/>
        </w:rPr>
        <w:t xml:space="preserve">página cristiana </w:t>
      </w:r>
      <w:r w:rsidRPr="00180A71">
        <w:rPr>
          <w:rFonts w:ascii="Arial" w:hAnsi="Arial" w:cs="Arial"/>
          <w:i/>
          <w:sz w:val="24"/>
          <w:szCs w:val="24"/>
        </w:rPr>
        <w:t xml:space="preserve">thegospelcoalition.org </w:t>
      </w:r>
      <w:r>
        <w:rPr>
          <w:rFonts w:ascii="Arial" w:hAnsi="Arial" w:cs="Arial"/>
          <w:i/>
          <w:sz w:val="24"/>
          <w:szCs w:val="24"/>
        </w:rPr>
        <w:t>“Ministros jóvenes: Discipulado, descanso y lectura”.</w:t>
      </w:r>
    </w:p>
    <w:p w:rsidR="001E3BE2" w:rsidRDefault="0050132C" w:rsidP="001E3B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hyperlink r:id="rId6" w:history="1">
        <w:r w:rsidR="001E3BE2" w:rsidRPr="00F92980">
          <w:rPr>
            <w:rStyle w:val="Hipervnculo"/>
            <w:rFonts w:ascii="Arial" w:hAnsi="Arial" w:cs="Arial"/>
            <w:i/>
            <w:sz w:val="24"/>
            <w:szCs w:val="24"/>
          </w:rPr>
          <w:t>https://www.thegospelcoalition.org/coalicion/article/consejos-utiles-para-ministros-jovenes-discipulado-descanso-y-lectura</w:t>
        </w:r>
      </w:hyperlink>
    </w:p>
    <w:p w:rsidR="001E3BE2" w:rsidRPr="005406DB" w:rsidRDefault="001E3BE2" w:rsidP="001E3B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86655D" w:rsidRDefault="0086655D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F2A80" w:rsidRDefault="009F2A80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F2A80" w:rsidRPr="009F2A80" w:rsidRDefault="009F2A80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9F2A80" w:rsidRPr="009F2A80" w:rsidRDefault="009F2A80" w:rsidP="00D16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sectPr w:rsidR="009F2A80" w:rsidRPr="009F2A80" w:rsidSect="005013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314E"/>
    <w:rsid w:val="000D4392"/>
    <w:rsid w:val="001E3BE2"/>
    <w:rsid w:val="00430455"/>
    <w:rsid w:val="004C5062"/>
    <w:rsid w:val="0050132C"/>
    <w:rsid w:val="0086655D"/>
    <w:rsid w:val="0096314E"/>
    <w:rsid w:val="009C529F"/>
    <w:rsid w:val="009F2A80"/>
    <w:rsid w:val="00BA6181"/>
    <w:rsid w:val="00BD6CFC"/>
    <w:rsid w:val="00D168AA"/>
    <w:rsid w:val="00EF1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F2A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gospelcoalition.org/coalicion/article/consejos-utiles-para-ministros-jovenes-discipulado-descanso-y-lectura" TargetMode="External"/><Relationship Id="rId5" Type="http://schemas.openxmlformats.org/officeDocument/2006/relationships/hyperlink" Target="http://www.comibam.org/es/cuidado-del-misionero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Juana</cp:lastModifiedBy>
  <cp:revision>10</cp:revision>
  <dcterms:created xsi:type="dcterms:W3CDTF">2017-08-08T21:05:00Z</dcterms:created>
  <dcterms:modified xsi:type="dcterms:W3CDTF">2018-02-16T00:56:00Z</dcterms:modified>
</cp:coreProperties>
</file>