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6DB56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94DBC">
        <w:rPr>
          <w:rFonts w:ascii="Arial" w:hAnsi="Arial" w:cs="Arial"/>
          <w:b/>
          <w:bCs/>
          <w:sz w:val="36"/>
          <w:szCs w:val="36"/>
        </w:rPr>
        <w:t>EQUIPOS DE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594DBC">
        <w:rPr>
          <w:rFonts w:ascii="Arial" w:hAnsi="Arial" w:cs="Arial"/>
          <w:b/>
          <w:bCs/>
          <w:sz w:val="36"/>
          <w:szCs w:val="36"/>
        </w:rPr>
        <w:t>APOYO MISIONERO</w:t>
      </w:r>
    </w:p>
    <w:p w14:paraId="031957C6" w14:textId="77777777" w:rsidR="00594DBC" w:rsidRPr="00594DBC" w:rsidRDefault="00594DBC" w:rsidP="00C63EB6">
      <w:pPr>
        <w:jc w:val="center"/>
        <w:rPr>
          <w:rFonts w:ascii="Arial" w:hAnsi="Arial" w:cs="Arial"/>
          <w:sz w:val="26"/>
          <w:szCs w:val="26"/>
          <w:lang w:val="es-PE"/>
        </w:rPr>
      </w:pPr>
    </w:p>
    <w:p w14:paraId="7E48FF1F" w14:textId="77777777" w:rsidR="00594DBC" w:rsidRPr="00511AF1" w:rsidRDefault="00594DBC" w:rsidP="00C63E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6"/>
          <w:lang w:val="es-PE"/>
        </w:rPr>
      </w:pPr>
      <w:r w:rsidRPr="00511AF1">
        <w:rPr>
          <w:rFonts w:ascii="Arial" w:hAnsi="Arial" w:cs="Arial"/>
          <w:b/>
          <w:bCs/>
          <w:sz w:val="28"/>
          <w:szCs w:val="26"/>
          <w:lang w:val="es-PE"/>
        </w:rPr>
        <w:t>PROPOSITO Y FUNCION</w:t>
      </w:r>
    </w:p>
    <w:p w14:paraId="5170514F" w14:textId="77777777" w:rsidR="00594DBC" w:rsidRPr="00511AF1" w:rsidRDefault="00594DBC" w:rsidP="00C63E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6"/>
          <w:lang w:val="es-PE"/>
        </w:rPr>
      </w:pPr>
      <w:r w:rsidRPr="00511AF1">
        <w:rPr>
          <w:rFonts w:ascii="Arial" w:hAnsi="Arial" w:cs="Arial"/>
          <w:b/>
          <w:bCs/>
          <w:sz w:val="28"/>
          <w:szCs w:val="26"/>
          <w:lang w:val="es-PE"/>
        </w:rPr>
        <w:t>Equipos impulsando la misión global de Dios</w:t>
      </w:r>
    </w:p>
    <w:p w14:paraId="5CEC16A5" w14:textId="77777777" w:rsidR="00594DBC" w:rsidRDefault="00CE4064" w:rsidP="00C63E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6"/>
          <w:szCs w:val="26"/>
          <w:lang w:val="es-PE"/>
        </w:rPr>
      </w:pPr>
      <w:r>
        <w:rPr>
          <w:rFonts w:ascii="Arial" w:hAnsi="Arial" w:cs="Arial"/>
          <w:b/>
          <w:bCs/>
          <w:color w:val="FF0000"/>
          <w:sz w:val="26"/>
          <w:szCs w:val="26"/>
          <w:lang w:val="es-PE"/>
        </w:rPr>
        <w:t>Alianza Global Wycliffe, ¨A</w:t>
      </w:r>
      <w:r w:rsidRPr="00CE4064">
        <w:rPr>
          <w:rFonts w:ascii="Arial" w:hAnsi="Arial" w:cs="Arial"/>
          <w:b/>
          <w:bCs/>
          <w:color w:val="FF0000"/>
          <w:sz w:val="26"/>
          <w:szCs w:val="26"/>
          <w:lang w:val="es-PE"/>
        </w:rPr>
        <w:t>lianzas para el Reino¨</w:t>
      </w:r>
    </w:p>
    <w:p w14:paraId="682D94B3" w14:textId="77777777" w:rsidR="00CE4064" w:rsidRPr="00CE4064" w:rsidRDefault="00CE4064" w:rsidP="00CE40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6"/>
          <w:szCs w:val="26"/>
          <w:lang w:val="es-PE"/>
        </w:rPr>
      </w:pPr>
    </w:p>
    <w:p w14:paraId="37AE9249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  <w:r w:rsidRPr="00594DBC">
        <w:rPr>
          <w:rFonts w:ascii="Arial" w:hAnsi="Arial" w:cs="Arial"/>
          <w:sz w:val="22"/>
          <w:szCs w:val="26"/>
          <w:lang w:val="es-PE"/>
        </w:rPr>
        <w:t>«… todo el que invoque el nombre del Señor será salvo.</w:t>
      </w:r>
    </w:p>
    <w:p w14:paraId="3F2ECCA4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  <w:r w:rsidRPr="00594DBC">
        <w:rPr>
          <w:rFonts w:ascii="Arial" w:hAnsi="Arial" w:cs="Arial"/>
          <w:sz w:val="22"/>
          <w:szCs w:val="26"/>
          <w:lang w:val="es-PE"/>
        </w:rPr>
        <w:t>14 Ahora bien, ¿cómo invocarán a aquel en quien no han creído?</w:t>
      </w:r>
    </w:p>
    <w:p w14:paraId="016D8C6B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  <w:r w:rsidRPr="00594DBC">
        <w:rPr>
          <w:rFonts w:ascii="Arial" w:hAnsi="Arial" w:cs="Arial"/>
          <w:sz w:val="22"/>
          <w:szCs w:val="26"/>
          <w:lang w:val="es-PE"/>
        </w:rPr>
        <w:t>¿Y cómo creerán en aquel de quien no han oído?</w:t>
      </w:r>
    </w:p>
    <w:p w14:paraId="62B09A5E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  <w:r w:rsidRPr="00594DBC">
        <w:rPr>
          <w:rFonts w:ascii="Arial" w:hAnsi="Arial" w:cs="Arial"/>
          <w:sz w:val="22"/>
          <w:szCs w:val="26"/>
          <w:lang w:val="es-PE"/>
        </w:rPr>
        <w:t>¿Y cómo oirán si no hay quien les predique?</w:t>
      </w:r>
    </w:p>
    <w:p w14:paraId="2C1EFC84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  <w:r w:rsidRPr="00594DBC">
        <w:rPr>
          <w:rFonts w:ascii="Arial" w:hAnsi="Arial" w:cs="Arial"/>
          <w:sz w:val="22"/>
          <w:szCs w:val="26"/>
          <w:lang w:val="es-PE"/>
        </w:rPr>
        <w:t>15 ¿Y quién predicará sin ser enviado?</w:t>
      </w:r>
    </w:p>
    <w:p w14:paraId="3BCA1644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  <w:r w:rsidRPr="00594DBC">
        <w:rPr>
          <w:rFonts w:ascii="Arial" w:hAnsi="Arial" w:cs="Arial"/>
          <w:sz w:val="22"/>
          <w:szCs w:val="26"/>
          <w:lang w:val="es-PE"/>
        </w:rPr>
        <w:t xml:space="preserve">Así está escrito: «¡Qué hermoso es recibir al mensajero </w:t>
      </w:r>
    </w:p>
    <w:p w14:paraId="52C4FF07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  <w:r w:rsidRPr="00594DBC">
        <w:rPr>
          <w:rFonts w:ascii="Arial" w:hAnsi="Arial" w:cs="Arial"/>
          <w:sz w:val="22"/>
          <w:szCs w:val="26"/>
          <w:lang w:val="es-PE"/>
        </w:rPr>
        <w:t>que trae buenas *nuevas!»</w:t>
      </w:r>
    </w:p>
    <w:p w14:paraId="6A787E97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6"/>
          <w:lang w:val="es-PE"/>
        </w:rPr>
      </w:pPr>
      <w:r w:rsidRPr="00594DBC">
        <w:rPr>
          <w:rFonts w:ascii="Arial" w:hAnsi="Arial" w:cs="Arial"/>
          <w:b/>
          <w:sz w:val="22"/>
          <w:szCs w:val="26"/>
          <w:lang w:val="es-PE"/>
        </w:rPr>
        <w:t>Romanos 10:13b-15</w:t>
      </w:r>
    </w:p>
    <w:p w14:paraId="2B9D58E6" w14:textId="77777777" w:rsidR="00594DBC" w:rsidRPr="00594DBC" w:rsidRDefault="00594DBC" w:rsidP="00594DB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6"/>
          <w:lang w:val="es-PE"/>
        </w:rPr>
      </w:pPr>
    </w:p>
    <w:p w14:paraId="4E683490" w14:textId="77777777" w:rsid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 xml:space="preserve">Igual que en tiempos de Pablo, </w:t>
      </w:r>
      <w:r>
        <w:rPr>
          <w:rFonts w:ascii="Arial" w:hAnsi="Arial" w:cs="Arial"/>
          <w:sz w:val="26"/>
          <w:szCs w:val="26"/>
          <w:lang w:val="es-PE"/>
        </w:rPr>
        <w:t xml:space="preserve">hoy en día existen personas que 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no han creído, porque </w:t>
      </w:r>
      <w:r>
        <w:rPr>
          <w:rFonts w:ascii="Arial" w:hAnsi="Arial" w:cs="Arial"/>
          <w:sz w:val="26"/>
          <w:szCs w:val="26"/>
          <w:lang w:val="es-PE"/>
        </w:rPr>
        <w:t xml:space="preserve">no han tenido la oportunidad de </w:t>
      </w:r>
      <w:r w:rsidRPr="00594DBC">
        <w:rPr>
          <w:rFonts w:ascii="Arial" w:hAnsi="Arial" w:cs="Arial"/>
          <w:sz w:val="26"/>
          <w:szCs w:val="26"/>
          <w:lang w:val="es-PE"/>
        </w:rPr>
        <w:t>escuchar el evangelio. Ellos necesitan personas q</w:t>
      </w:r>
      <w:r>
        <w:rPr>
          <w:rFonts w:ascii="Arial" w:hAnsi="Arial" w:cs="Arial"/>
          <w:sz w:val="26"/>
          <w:szCs w:val="26"/>
          <w:lang w:val="es-PE"/>
        </w:rPr>
        <w:t xml:space="preserve">ue les </w:t>
      </w:r>
      <w:r w:rsidRPr="00594DBC">
        <w:rPr>
          <w:rFonts w:ascii="Arial" w:hAnsi="Arial" w:cs="Arial"/>
          <w:sz w:val="26"/>
          <w:szCs w:val="26"/>
          <w:lang w:val="es-PE"/>
        </w:rPr>
        <w:t>compartan la verdad, y para es</w:t>
      </w:r>
      <w:r>
        <w:rPr>
          <w:rFonts w:ascii="Arial" w:hAnsi="Arial" w:cs="Arial"/>
          <w:sz w:val="26"/>
          <w:szCs w:val="26"/>
          <w:lang w:val="es-PE"/>
        </w:rPr>
        <w:t xml:space="preserve">o, se necesita de los van y los </w:t>
      </w:r>
      <w:r w:rsidRPr="00594DBC">
        <w:rPr>
          <w:rFonts w:ascii="Arial" w:hAnsi="Arial" w:cs="Arial"/>
          <w:sz w:val="26"/>
          <w:szCs w:val="26"/>
          <w:lang w:val="es-PE"/>
        </w:rPr>
        <w:t>que envían. Es justamente por e</w:t>
      </w:r>
      <w:r>
        <w:rPr>
          <w:rFonts w:ascii="Arial" w:hAnsi="Arial" w:cs="Arial"/>
          <w:sz w:val="26"/>
          <w:szCs w:val="26"/>
          <w:lang w:val="es-PE"/>
        </w:rPr>
        <w:t xml:space="preserve">sto que existe lo que llamamos </w:t>
      </w:r>
      <w:r w:rsidRPr="00594DBC">
        <w:rPr>
          <w:rFonts w:ascii="Arial" w:hAnsi="Arial" w:cs="Arial"/>
          <w:sz w:val="26"/>
          <w:szCs w:val="26"/>
          <w:lang w:val="es-PE"/>
        </w:rPr>
        <w:t>equipos de apoyo misionero.</w:t>
      </w:r>
    </w:p>
    <w:p w14:paraId="0EB55D52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5EC9C092" w14:textId="77777777" w:rsid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Estos equipos son el brazo</w:t>
      </w:r>
      <w:r>
        <w:rPr>
          <w:rFonts w:ascii="Arial" w:hAnsi="Arial" w:cs="Arial"/>
          <w:sz w:val="26"/>
          <w:szCs w:val="26"/>
          <w:lang w:val="es-PE"/>
        </w:rPr>
        <w:t xml:space="preserve"> de la iglesia que asiste a los </w:t>
      </w:r>
      <w:r w:rsidRPr="00594DBC">
        <w:rPr>
          <w:rFonts w:ascii="Arial" w:hAnsi="Arial" w:cs="Arial"/>
          <w:sz w:val="26"/>
          <w:szCs w:val="26"/>
          <w:lang w:val="es-PE"/>
        </w:rPr>
        <w:t>misioneros para llevar el Evangelio fu</w:t>
      </w:r>
      <w:r>
        <w:rPr>
          <w:rFonts w:ascii="Arial" w:hAnsi="Arial" w:cs="Arial"/>
          <w:sz w:val="26"/>
          <w:szCs w:val="26"/>
          <w:lang w:val="es-PE"/>
        </w:rPr>
        <w:t xml:space="preserve">era de su país o cultura de </w:t>
      </w:r>
      <w:r w:rsidRPr="00594DBC">
        <w:rPr>
          <w:rFonts w:ascii="Arial" w:hAnsi="Arial" w:cs="Arial"/>
          <w:sz w:val="26"/>
          <w:szCs w:val="26"/>
          <w:lang w:val="es-PE"/>
        </w:rPr>
        <w:t>una manera responsable y seri</w:t>
      </w:r>
      <w:r>
        <w:rPr>
          <w:rFonts w:ascii="Arial" w:hAnsi="Arial" w:cs="Arial"/>
          <w:sz w:val="26"/>
          <w:szCs w:val="26"/>
          <w:lang w:val="es-PE"/>
        </w:rPr>
        <w:t xml:space="preserve">a, al mismo tiempo, ayudan a la </w:t>
      </w:r>
      <w:r w:rsidRPr="00594DBC">
        <w:rPr>
          <w:rFonts w:ascii="Arial" w:hAnsi="Arial" w:cs="Arial"/>
          <w:sz w:val="26"/>
          <w:szCs w:val="26"/>
          <w:lang w:val="es-PE"/>
        </w:rPr>
        <w:t>iglesia local a comprender có</w:t>
      </w:r>
      <w:r>
        <w:rPr>
          <w:rFonts w:ascii="Arial" w:hAnsi="Arial" w:cs="Arial"/>
          <w:sz w:val="26"/>
          <w:szCs w:val="26"/>
          <w:lang w:val="es-PE"/>
        </w:rPr>
        <w:t xml:space="preserve">mo involucrarse en la misión en </w:t>
      </w:r>
      <w:r w:rsidRPr="00594DBC">
        <w:rPr>
          <w:rFonts w:ascii="Arial" w:hAnsi="Arial" w:cs="Arial"/>
          <w:sz w:val="26"/>
          <w:szCs w:val="26"/>
          <w:lang w:val="es-PE"/>
        </w:rPr>
        <w:t>todas las formas posibles.</w:t>
      </w:r>
    </w:p>
    <w:p w14:paraId="7CED7A33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3D75FC93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Vemos un ejemplo claro de est</w:t>
      </w:r>
      <w:r>
        <w:rPr>
          <w:rFonts w:ascii="Arial" w:hAnsi="Arial" w:cs="Arial"/>
          <w:sz w:val="26"/>
          <w:szCs w:val="26"/>
          <w:lang w:val="es-PE"/>
        </w:rPr>
        <w:t xml:space="preserve">o en la carta a los Filipenses, </w:t>
      </w:r>
      <w:r w:rsidRPr="00594DBC">
        <w:rPr>
          <w:rFonts w:ascii="Arial" w:hAnsi="Arial" w:cs="Arial"/>
          <w:sz w:val="26"/>
          <w:szCs w:val="26"/>
          <w:lang w:val="es-PE"/>
        </w:rPr>
        <w:t>escrita desde la cárcel por un m</w:t>
      </w:r>
      <w:r>
        <w:rPr>
          <w:rFonts w:ascii="Arial" w:hAnsi="Arial" w:cs="Arial"/>
          <w:sz w:val="26"/>
          <w:szCs w:val="26"/>
          <w:lang w:val="es-PE"/>
        </w:rPr>
        <w:t xml:space="preserve">isionero que se encuentra en el </w:t>
      </w:r>
      <w:r w:rsidRPr="00594DBC">
        <w:rPr>
          <w:rFonts w:ascii="Arial" w:hAnsi="Arial" w:cs="Arial"/>
          <w:sz w:val="26"/>
          <w:szCs w:val="26"/>
          <w:lang w:val="es-PE"/>
        </w:rPr>
        <w:t>ocaso de su ministerio: el apóst</w:t>
      </w:r>
      <w:r>
        <w:rPr>
          <w:rFonts w:ascii="Arial" w:hAnsi="Arial" w:cs="Arial"/>
          <w:sz w:val="26"/>
          <w:szCs w:val="26"/>
          <w:lang w:val="es-PE"/>
        </w:rPr>
        <w:t xml:space="preserve">ol Pablo. En estas condiciones, </w:t>
      </w:r>
      <w:r w:rsidRPr="00594DBC">
        <w:rPr>
          <w:rFonts w:ascii="Arial" w:hAnsi="Arial" w:cs="Arial"/>
          <w:sz w:val="26"/>
          <w:szCs w:val="26"/>
          <w:lang w:val="es-PE"/>
        </w:rPr>
        <w:t>y olvidado por la mayoría de las</w:t>
      </w:r>
      <w:r>
        <w:rPr>
          <w:rFonts w:ascii="Arial" w:hAnsi="Arial" w:cs="Arial"/>
          <w:sz w:val="26"/>
          <w:szCs w:val="26"/>
          <w:lang w:val="es-PE"/>
        </w:rPr>
        <w:t xml:space="preserve"> iglesias que lo habían apoyado </w:t>
      </w:r>
      <w:r w:rsidRPr="00594DBC">
        <w:rPr>
          <w:rFonts w:ascii="Arial" w:hAnsi="Arial" w:cs="Arial"/>
          <w:sz w:val="26"/>
          <w:szCs w:val="26"/>
          <w:lang w:val="es-PE"/>
        </w:rPr>
        <w:t>desde el principio, la iglesi</w:t>
      </w:r>
      <w:r>
        <w:rPr>
          <w:rFonts w:ascii="Arial" w:hAnsi="Arial" w:cs="Arial"/>
          <w:sz w:val="26"/>
          <w:szCs w:val="26"/>
          <w:lang w:val="es-PE"/>
        </w:rPr>
        <w:t xml:space="preserve">a de Filipo, se muestra como un </w:t>
      </w:r>
      <w:r w:rsidRPr="00594DBC">
        <w:rPr>
          <w:rFonts w:ascii="Arial" w:hAnsi="Arial" w:cs="Arial"/>
          <w:sz w:val="26"/>
          <w:szCs w:val="26"/>
          <w:lang w:val="es-PE"/>
        </w:rPr>
        <w:t>excelente ejemplo de una verdader</w:t>
      </w:r>
      <w:r>
        <w:rPr>
          <w:rFonts w:ascii="Arial" w:hAnsi="Arial" w:cs="Arial"/>
          <w:sz w:val="26"/>
          <w:szCs w:val="26"/>
          <w:lang w:val="es-PE"/>
        </w:rPr>
        <w:t xml:space="preserve">a iglesia misionera. Al leer el 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desenlace de la historia, no </w:t>
      </w:r>
      <w:r>
        <w:rPr>
          <w:rFonts w:ascii="Arial" w:hAnsi="Arial" w:cs="Arial"/>
          <w:sz w:val="26"/>
          <w:szCs w:val="26"/>
          <w:lang w:val="es-PE"/>
        </w:rPr>
        <w:t xml:space="preserve">queda duda, de que un equipo de </w:t>
      </w:r>
      <w:r w:rsidRPr="00594DBC">
        <w:rPr>
          <w:rFonts w:ascii="Arial" w:hAnsi="Arial" w:cs="Arial"/>
          <w:sz w:val="26"/>
          <w:szCs w:val="26"/>
          <w:lang w:val="es-PE"/>
        </w:rPr>
        <w:t>personas en esta iglesia l</w:t>
      </w:r>
      <w:r>
        <w:rPr>
          <w:rFonts w:ascii="Arial" w:hAnsi="Arial" w:cs="Arial"/>
          <w:sz w:val="26"/>
          <w:szCs w:val="26"/>
          <w:lang w:val="es-PE"/>
        </w:rPr>
        <w:t xml:space="preserve">ocal, estaban pendientes de las 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necesidades del misionero y </w:t>
      </w:r>
      <w:r>
        <w:rPr>
          <w:rFonts w:ascii="Arial" w:hAnsi="Arial" w:cs="Arial"/>
          <w:sz w:val="26"/>
          <w:szCs w:val="26"/>
          <w:lang w:val="es-PE"/>
        </w:rPr>
        <w:t xml:space="preserve">comprometidas para asistirle en </w:t>
      </w:r>
      <w:r w:rsidRPr="00594DBC">
        <w:rPr>
          <w:rFonts w:ascii="Arial" w:hAnsi="Arial" w:cs="Arial"/>
          <w:sz w:val="26"/>
          <w:szCs w:val="26"/>
          <w:lang w:val="es-PE"/>
        </w:rPr>
        <w:t>nombre de la iglesia. Pero</w:t>
      </w:r>
      <w:r>
        <w:rPr>
          <w:rFonts w:ascii="Arial" w:hAnsi="Arial" w:cs="Arial"/>
          <w:sz w:val="26"/>
          <w:szCs w:val="26"/>
          <w:lang w:val="es-PE"/>
        </w:rPr>
        <w:t>,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 ¿qué p</w:t>
      </w:r>
      <w:r>
        <w:rPr>
          <w:rFonts w:ascii="Arial" w:hAnsi="Arial" w:cs="Arial"/>
          <w:sz w:val="26"/>
          <w:szCs w:val="26"/>
          <w:lang w:val="es-PE"/>
        </w:rPr>
        <w:t xml:space="preserve">odemos aprender de esta </w:t>
      </w:r>
      <w:r w:rsidRPr="00594DBC">
        <w:rPr>
          <w:rFonts w:ascii="Arial" w:hAnsi="Arial" w:cs="Arial"/>
          <w:sz w:val="26"/>
          <w:szCs w:val="26"/>
          <w:lang w:val="es-PE"/>
        </w:rPr>
        <w:t>iglesia y su equipo de apoyo misionero?</w:t>
      </w:r>
    </w:p>
    <w:p w14:paraId="72676B97" w14:textId="77777777" w:rsidR="00594DBC" w:rsidRDefault="00594DBC" w:rsidP="00594DBC">
      <w:pPr>
        <w:rPr>
          <w:rFonts w:ascii="Arial" w:hAnsi="Arial" w:cs="Arial"/>
          <w:sz w:val="26"/>
          <w:szCs w:val="26"/>
          <w:lang w:val="es-PE"/>
        </w:rPr>
      </w:pPr>
    </w:p>
    <w:p w14:paraId="0497780B" w14:textId="77777777" w:rsidR="00594DBC" w:rsidRPr="00511AF1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  <w:lang w:val="es-PE"/>
        </w:rPr>
      </w:pPr>
      <w:r w:rsidRPr="00511AF1">
        <w:rPr>
          <w:rFonts w:ascii="Arial" w:hAnsi="Arial" w:cs="Arial"/>
          <w:b/>
          <w:bCs/>
          <w:sz w:val="28"/>
          <w:szCs w:val="26"/>
          <w:lang w:val="es-PE"/>
        </w:rPr>
        <w:t>EQUIPOS EFECTIVOS</w:t>
      </w:r>
    </w:p>
    <w:p w14:paraId="41E4FEF6" w14:textId="77777777" w:rsidR="00511AF1" w:rsidRDefault="00511AF1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  <w:lang w:val="es-PE"/>
        </w:rPr>
      </w:pPr>
    </w:p>
    <w:p w14:paraId="0915E95B" w14:textId="77777777" w:rsidR="00594DBC" w:rsidRPr="00511AF1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  <w:lang w:val="es-PE"/>
        </w:rPr>
      </w:pPr>
      <w:r w:rsidRPr="00511AF1">
        <w:rPr>
          <w:rFonts w:ascii="Arial" w:hAnsi="Arial" w:cs="Arial"/>
          <w:b/>
          <w:bCs/>
          <w:sz w:val="28"/>
          <w:szCs w:val="26"/>
          <w:lang w:val="es-PE"/>
        </w:rPr>
        <w:t>¿Qué define a un buen equipo?</w:t>
      </w:r>
    </w:p>
    <w:p w14:paraId="28A5EE33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“En equipo es un grupo organizado de persona</w:t>
      </w:r>
      <w:r>
        <w:rPr>
          <w:rFonts w:ascii="Arial" w:hAnsi="Arial" w:cs="Arial"/>
          <w:sz w:val="26"/>
          <w:szCs w:val="26"/>
          <w:lang w:val="es-PE"/>
        </w:rPr>
        <w:t xml:space="preserve">s que aportan comprometidamente </w:t>
      </w:r>
      <w:r w:rsidRPr="00594DBC">
        <w:rPr>
          <w:rFonts w:ascii="Arial" w:hAnsi="Arial" w:cs="Arial"/>
          <w:sz w:val="26"/>
          <w:szCs w:val="26"/>
          <w:lang w:val="es-PE"/>
        </w:rPr>
        <w:t>al cumplimiento de una misma visión. Su colabor</w:t>
      </w:r>
      <w:r>
        <w:rPr>
          <w:rFonts w:ascii="Arial" w:hAnsi="Arial" w:cs="Arial"/>
          <w:sz w:val="26"/>
          <w:szCs w:val="26"/>
          <w:lang w:val="es-PE"/>
        </w:rPr>
        <w:t xml:space="preserve">ación está basada en una clara, 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definida, bien articulada </w:t>
      </w:r>
      <w:r>
        <w:rPr>
          <w:rFonts w:ascii="Arial" w:hAnsi="Arial" w:cs="Arial"/>
          <w:sz w:val="26"/>
          <w:szCs w:val="26"/>
          <w:lang w:val="es-PE"/>
        </w:rPr>
        <w:t xml:space="preserve">y apasionante misión en común.” </w:t>
      </w:r>
      <w:r w:rsidRPr="00594DBC">
        <w:rPr>
          <w:rFonts w:ascii="Arial" w:hAnsi="Arial" w:cs="Arial"/>
          <w:sz w:val="26"/>
          <w:szCs w:val="26"/>
          <w:lang w:val="es-PE"/>
        </w:rPr>
        <w:t>Un equipo comprometido con un propósito claro, puede distribuir el trabajo entre las personas según sus capacidades y d</w:t>
      </w:r>
      <w:r>
        <w:rPr>
          <w:rFonts w:ascii="Arial" w:hAnsi="Arial" w:cs="Arial"/>
          <w:sz w:val="26"/>
          <w:szCs w:val="26"/>
          <w:lang w:val="es-PE"/>
        </w:rPr>
        <w:t xml:space="preserve">isponibilidad de </w:t>
      </w:r>
      <w:r w:rsidRPr="00594DBC">
        <w:rPr>
          <w:rFonts w:ascii="Arial" w:hAnsi="Arial" w:cs="Arial"/>
          <w:sz w:val="26"/>
          <w:szCs w:val="26"/>
          <w:lang w:val="es-PE"/>
        </w:rPr>
        <w:t>tiempo para que sea funcional. El problema es que es más fácil definir la meta, que el trabajo que se</w:t>
      </w:r>
      <w:r>
        <w:rPr>
          <w:rFonts w:ascii="Arial" w:hAnsi="Arial" w:cs="Arial"/>
          <w:sz w:val="26"/>
          <w:szCs w:val="26"/>
          <w:lang w:val="es-PE"/>
        </w:rPr>
        <w:t xml:space="preserve"> necesita para alcanzarla y las </w:t>
      </w:r>
      <w:r w:rsidRPr="00594DBC">
        <w:rPr>
          <w:rFonts w:ascii="Arial" w:hAnsi="Arial" w:cs="Arial"/>
          <w:sz w:val="26"/>
          <w:szCs w:val="26"/>
          <w:lang w:val="es-PE"/>
        </w:rPr>
        <w:t>personas para llevarlo a cabo. Toma tiempo reclutar a las personas idóneas o desarrollar una estrategia ef</w:t>
      </w:r>
      <w:r>
        <w:rPr>
          <w:rFonts w:ascii="Arial" w:hAnsi="Arial" w:cs="Arial"/>
          <w:sz w:val="26"/>
          <w:szCs w:val="26"/>
          <w:lang w:val="es-PE"/>
        </w:rPr>
        <w:t xml:space="preserve">ectiva; no es sencillo 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comprender los roles que cada </w:t>
      </w:r>
      <w:r w:rsidRPr="00594DBC">
        <w:rPr>
          <w:rFonts w:ascii="Arial" w:hAnsi="Arial" w:cs="Arial"/>
          <w:sz w:val="26"/>
          <w:szCs w:val="26"/>
          <w:lang w:val="es-PE"/>
        </w:rPr>
        <w:lastRenderedPageBreak/>
        <w:t>participante en el equipo debe asumir; y se requiere de algo más de entus</w:t>
      </w:r>
      <w:r>
        <w:rPr>
          <w:rFonts w:ascii="Arial" w:hAnsi="Arial" w:cs="Arial"/>
          <w:sz w:val="26"/>
          <w:szCs w:val="26"/>
          <w:lang w:val="es-PE"/>
        </w:rPr>
        <w:t xml:space="preserve">iasmo para alinear las personas </w:t>
      </w:r>
      <w:r w:rsidRPr="00594DBC">
        <w:rPr>
          <w:rFonts w:ascii="Arial" w:hAnsi="Arial" w:cs="Arial"/>
          <w:sz w:val="26"/>
          <w:szCs w:val="26"/>
          <w:lang w:val="es-PE"/>
        </w:rPr>
        <w:t>y recursos en una misma dirección. Expectativas distintas, diferencias entre los miembros y cambios, hacen aún más compleja la tarea de</w:t>
      </w:r>
    </w:p>
    <w:p w14:paraId="00AFDF77" w14:textId="77777777" w:rsid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tener un equipo motivado y enfocado, que sea funcional para construir juntos un sueño.</w:t>
      </w:r>
    </w:p>
    <w:p w14:paraId="761C8FE6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40C9692F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Es por eso que, cuando hablamos de conformar un equipo de apoyo misionero que sea efectivo, ne</w:t>
      </w:r>
      <w:r>
        <w:rPr>
          <w:rFonts w:ascii="Arial" w:hAnsi="Arial" w:cs="Arial"/>
          <w:sz w:val="26"/>
          <w:szCs w:val="26"/>
          <w:lang w:val="es-PE"/>
        </w:rPr>
        <w:t xml:space="preserve">cesitamos abordar algunos temas </w:t>
      </w:r>
      <w:r w:rsidRPr="00594DBC">
        <w:rPr>
          <w:rFonts w:ascii="Arial" w:hAnsi="Arial" w:cs="Arial"/>
          <w:sz w:val="26"/>
          <w:szCs w:val="26"/>
          <w:lang w:val="es-PE"/>
        </w:rPr>
        <w:t>acerca de las características, los roles y la funcionalidad de los equipos.</w:t>
      </w:r>
    </w:p>
    <w:p w14:paraId="09D51468" w14:textId="77777777" w:rsidR="00594DBC" w:rsidRPr="00594DBC" w:rsidRDefault="00594DBC" w:rsidP="00594DBC">
      <w:pPr>
        <w:rPr>
          <w:rFonts w:ascii="Arial" w:hAnsi="Arial" w:cs="Arial"/>
          <w:sz w:val="26"/>
          <w:szCs w:val="26"/>
          <w:lang w:val="es-PE"/>
        </w:rPr>
      </w:pPr>
    </w:p>
    <w:p w14:paraId="4E7C9593" w14:textId="77777777" w:rsidR="00594DBC" w:rsidRPr="00511AF1" w:rsidRDefault="00594DBC" w:rsidP="00594DBC">
      <w:pPr>
        <w:rPr>
          <w:rFonts w:ascii="Arial" w:hAnsi="Arial" w:cs="Arial"/>
          <w:b/>
          <w:bCs/>
          <w:sz w:val="28"/>
          <w:szCs w:val="26"/>
          <w:lang w:val="es-PE"/>
        </w:rPr>
      </w:pPr>
      <w:r w:rsidRPr="00511AF1">
        <w:rPr>
          <w:rFonts w:ascii="Arial" w:hAnsi="Arial" w:cs="Arial"/>
          <w:b/>
          <w:bCs/>
          <w:sz w:val="28"/>
          <w:szCs w:val="26"/>
          <w:lang w:val="es-PE"/>
        </w:rPr>
        <w:t>¿Cuáles son los factores de éxito de los equipos?</w:t>
      </w:r>
    </w:p>
    <w:p w14:paraId="1C83004C" w14:textId="77777777" w:rsidR="00594DBC" w:rsidRPr="00594DBC" w:rsidRDefault="00594DBC" w:rsidP="00594DBC">
      <w:pPr>
        <w:rPr>
          <w:rFonts w:ascii="Arial" w:hAnsi="Arial" w:cs="Arial"/>
          <w:b/>
          <w:bCs/>
          <w:sz w:val="26"/>
          <w:szCs w:val="26"/>
        </w:rPr>
      </w:pPr>
    </w:p>
    <w:p w14:paraId="68AF198E" w14:textId="77777777" w:rsidR="00594DBC" w:rsidRPr="00594DBC" w:rsidRDefault="00594DBC" w:rsidP="00594DBC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594DBC">
        <w:rPr>
          <w:rFonts w:ascii="Arial" w:hAnsi="Arial" w:cs="Arial"/>
          <w:b/>
          <w:bCs/>
          <w:sz w:val="26"/>
          <w:szCs w:val="26"/>
        </w:rPr>
        <w:t>Dirección</w:t>
      </w:r>
      <w:proofErr w:type="spellEnd"/>
    </w:p>
    <w:p w14:paraId="20745466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 xml:space="preserve">Todo el equipo necesita comprender con claridad cuál es el propósito final por </w:t>
      </w:r>
      <w:r>
        <w:rPr>
          <w:rFonts w:ascii="Arial" w:hAnsi="Arial" w:cs="Arial"/>
          <w:sz w:val="26"/>
          <w:szCs w:val="26"/>
          <w:lang w:val="es-PE"/>
        </w:rPr>
        <w:t xml:space="preserve">el que están trabajando juntos. </w:t>
      </w:r>
      <w:r w:rsidRPr="00594DBC">
        <w:rPr>
          <w:rFonts w:ascii="Arial" w:hAnsi="Arial" w:cs="Arial"/>
          <w:sz w:val="26"/>
          <w:szCs w:val="26"/>
          <w:lang w:val="es-PE"/>
        </w:rPr>
        <w:t>Deben definirse planes y formas de evaluar el desempeño y los resultados del trabajo del equipo.</w:t>
      </w:r>
    </w:p>
    <w:p w14:paraId="29D6918A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279A35B9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proofErr w:type="spellStart"/>
      <w:r w:rsidRPr="00594DBC">
        <w:rPr>
          <w:rFonts w:ascii="Arial" w:hAnsi="Arial" w:cs="Arial"/>
          <w:b/>
          <w:bCs/>
          <w:sz w:val="26"/>
          <w:szCs w:val="26"/>
        </w:rPr>
        <w:t>Organización</w:t>
      </w:r>
      <w:proofErr w:type="spellEnd"/>
    </w:p>
    <w:p w14:paraId="620BC4D5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 xml:space="preserve">Deben existir tareas claras, roles definidos y expectativas reales para </w:t>
      </w:r>
      <w:r>
        <w:rPr>
          <w:rFonts w:ascii="Arial" w:hAnsi="Arial" w:cs="Arial"/>
          <w:sz w:val="26"/>
          <w:szCs w:val="26"/>
          <w:lang w:val="es-PE"/>
        </w:rPr>
        <w:t xml:space="preserve">cada miembro del equipo. </w:t>
      </w:r>
      <w:r w:rsidRPr="00594DBC">
        <w:rPr>
          <w:rFonts w:ascii="Arial" w:hAnsi="Arial" w:cs="Arial"/>
          <w:sz w:val="26"/>
          <w:szCs w:val="26"/>
          <w:lang w:val="es-PE"/>
        </w:rPr>
        <w:t>Deben existir procesos claramente definidos que les permiten conectar a las personas con los roles de manera que cada uno pueda contribuir al trabajo en desde sus áreas más fuertes.</w:t>
      </w:r>
    </w:p>
    <w:p w14:paraId="788B1C48" w14:textId="77777777" w:rsidR="00594DBC" w:rsidRPr="00594DBC" w:rsidRDefault="00594DBC" w:rsidP="00594DBC">
      <w:pPr>
        <w:rPr>
          <w:rFonts w:ascii="Arial" w:hAnsi="Arial" w:cs="Arial"/>
          <w:sz w:val="26"/>
          <w:szCs w:val="26"/>
          <w:lang w:val="es-PE"/>
        </w:rPr>
      </w:pPr>
    </w:p>
    <w:p w14:paraId="0BC8EE7F" w14:textId="77777777" w:rsidR="00594DBC" w:rsidRPr="00594DBC" w:rsidRDefault="00594DBC" w:rsidP="00594DBC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594DBC">
        <w:rPr>
          <w:rFonts w:ascii="Arial" w:hAnsi="Arial" w:cs="Arial"/>
          <w:b/>
          <w:bCs/>
          <w:sz w:val="26"/>
          <w:szCs w:val="26"/>
        </w:rPr>
        <w:t>Miembros</w:t>
      </w:r>
      <w:proofErr w:type="spellEnd"/>
    </w:p>
    <w:p w14:paraId="367226D3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 xml:space="preserve">Los equipos eficaces necesitan la gente adecuada. </w:t>
      </w:r>
      <w:r>
        <w:rPr>
          <w:rFonts w:ascii="Arial" w:hAnsi="Arial" w:cs="Arial"/>
          <w:sz w:val="26"/>
          <w:szCs w:val="26"/>
          <w:lang w:val="es-PE"/>
        </w:rPr>
        <w:t xml:space="preserve">No todas las personas </w:t>
      </w:r>
      <w:r w:rsidRPr="00594DBC">
        <w:rPr>
          <w:rFonts w:ascii="Arial" w:hAnsi="Arial" w:cs="Arial"/>
          <w:sz w:val="26"/>
          <w:szCs w:val="26"/>
          <w:lang w:val="es-PE"/>
        </w:rPr>
        <w:t>motivadas, son adecuadas para su equipo. Podemos alcanzar más trabajando juntos que lo que cada uno podría lograr por separado.</w:t>
      </w:r>
    </w:p>
    <w:p w14:paraId="54483854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71A5D9E3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proofErr w:type="spellStart"/>
      <w:r w:rsidRPr="00594DBC">
        <w:rPr>
          <w:rFonts w:ascii="Arial" w:hAnsi="Arial" w:cs="Arial"/>
          <w:b/>
          <w:bCs/>
          <w:sz w:val="26"/>
          <w:szCs w:val="26"/>
        </w:rPr>
        <w:t>Compromiso</w:t>
      </w:r>
      <w:proofErr w:type="spellEnd"/>
    </w:p>
    <w:p w14:paraId="02A4BE79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Se requiere que cada miembro del equipo comprenda bien lo que mejor puede</w:t>
      </w:r>
      <w:r>
        <w:rPr>
          <w:rFonts w:ascii="Arial" w:hAnsi="Arial" w:cs="Arial"/>
          <w:sz w:val="26"/>
          <w:szCs w:val="26"/>
          <w:lang w:val="es-PE"/>
        </w:rPr>
        <w:t xml:space="preserve"> aportar al trabajo del equipo. 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Lo que se espera en el compromiso de cada miembro del equipo </w:t>
      </w:r>
      <w:r>
        <w:rPr>
          <w:rFonts w:ascii="Arial" w:hAnsi="Arial" w:cs="Arial"/>
          <w:sz w:val="26"/>
          <w:szCs w:val="26"/>
          <w:lang w:val="es-PE"/>
        </w:rPr>
        <w:t xml:space="preserve">debe ser claro. </w:t>
      </w:r>
      <w:r w:rsidRPr="00594DBC">
        <w:rPr>
          <w:rFonts w:ascii="Arial" w:hAnsi="Arial" w:cs="Arial"/>
          <w:sz w:val="26"/>
          <w:szCs w:val="26"/>
          <w:lang w:val="es-PE"/>
        </w:rPr>
        <w:t xml:space="preserve">Lo que una persona no hace, recae </w:t>
      </w:r>
      <w:r>
        <w:rPr>
          <w:rFonts w:ascii="Arial" w:hAnsi="Arial" w:cs="Arial"/>
          <w:sz w:val="26"/>
          <w:szCs w:val="26"/>
          <w:lang w:val="es-PE"/>
        </w:rPr>
        <w:t xml:space="preserve">sobre la </w:t>
      </w:r>
      <w:r w:rsidRPr="00594DBC">
        <w:rPr>
          <w:rFonts w:ascii="Arial" w:hAnsi="Arial" w:cs="Arial"/>
          <w:sz w:val="26"/>
          <w:szCs w:val="26"/>
          <w:lang w:val="es-PE"/>
        </w:rPr>
        <w:t>responsabilidad de los otros y afecta su trabajo.</w:t>
      </w:r>
    </w:p>
    <w:p w14:paraId="052BD5BE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7DB38CD3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proofErr w:type="spellStart"/>
      <w:r w:rsidRPr="00594DBC">
        <w:rPr>
          <w:rFonts w:ascii="Arial" w:hAnsi="Arial" w:cs="Arial"/>
          <w:b/>
          <w:bCs/>
          <w:sz w:val="26"/>
          <w:szCs w:val="26"/>
        </w:rPr>
        <w:t>Comunicación</w:t>
      </w:r>
      <w:proofErr w:type="spellEnd"/>
    </w:p>
    <w:p w14:paraId="6C2E7154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 xml:space="preserve">Cada miembro del equipo debe llegar a ser capaz de comunicar claramente qué quieren lograr y cómo lo pueden lograr. Se deben definir niveles de comunicación apropiados para la toma </w:t>
      </w:r>
      <w:r>
        <w:rPr>
          <w:rFonts w:ascii="Arial" w:hAnsi="Arial" w:cs="Arial"/>
          <w:sz w:val="26"/>
          <w:szCs w:val="26"/>
          <w:lang w:val="es-PE"/>
        </w:rPr>
        <w:t xml:space="preserve">de cada decisión. </w:t>
      </w:r>
      <w:r w:rsidRPr="00594DBC">
        <w:rPr>
          <w:rFonts w:ascii="Arial" w:hAnsi="Arial" w:cs="Arial"/>
          <w:sz w:val="26"/>
          <w:szCs w:val="26"/>
          <w:lang w:val="es-PE"/>
        </w:rPr>
        <w:t>Las reuniones efectivas tienen un papel crítico en el éxito de los equipos para la coordinación y la comunicación.</w:t>
      </w:r>
    </w:p>
    <w:p w14:paraId="4CBE89CB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44B90856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PE"/>
        </w:rPr>
      </w:pPr>
      <w:r w:rsidRPr="00594DBC">
        <w:rPr>
          <w:rFonts w:ascii="Arial" w:hAnsi="Arial" w:cs="Arial"/>
          <w:b/>
          <w:bCs/>
          <w:sz w:val="26"/>
          <w:szCs w:val="26"/>
          <w:lang w:val="es-PE"/>
        </w:rPr>
        <w:t xml:space="preserve">Resultados </w:t>
      </w:r>
    </w:p>
    <w:p w14:paraId="0981B20C" w14:textId="77777777" w:rsid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El equipo necesita tener una idea clara de los resultados que pueden esperar.</w:t>
      </w:r>
      <w:r w:rsidRPr="00594DBC">
        <w:rPr>
          <w:rFonts w:ascii="Arial" w:hAnsi="Arial" w:cs="Arial"/>
          <w:b/>
          <w:bCs/>
          <w:sz w:val="26"/>
          <w:szCs w:val="26"/>
          <w:lang w:val="es-PE"/>
        </w:rPr>
        <w:t xml:space="preserve"> </w:t>
      </w:r>
      <w:r w:rsidRPr="00594DBC">
        <w:rPr>
          <w:rFonts w:ascii="Arial" w:hAnsi="Arial" w:cs="Arial"/>
          <w:sz w:val="26"/>
          <w:szCs w:val="26"/>
          <w:lang w:val="es-PE"/>
        </w:rPr>
        <w:t>La motivación es esencial para el rendimiento del equipo.</w:t>
      </w:r>
      <w:r w:rsidRPr="00594DBC">
        <w:rPr>
          <w:rFonts w:ascii="Arial" w:hAnsi="Arial" w:cs="Arial"/>
          <w:b/>
          <w:bCs/>
          <w:sz w:val="26"/>
          <w:szCs w:val="26"/>
          <w:lang w:val="es-PE"/>
        </w:rPr>
        <w:t xml:space="preserve"> </w:t>
      </w:r>
      <w:r w:rsidRPr="00594DBC">
        <w:rPr>
          <w:rFonts w:ascii="Arial" w:hAnsi="Arial" w:cs="Arial"/>
          <w:sz w:val="26"/>
          <w:szCs w:val="26"/>
          <w:lang w:val="es-PE"/>
        </w:rPr>
        <w:t>Los miembros deben tener la oportunidad de crecer espiritualmente</w:t>
      </w:r>
      <w:r w:rsidRPr="00594DBC">
        <w:rPr>
          <w:rFonts w:ascii="Arial" w:hAnsi="Arial" w:cs="Arial"/>
          <w:b/>
          <w:bCs/>
          <w:sz w:val="26"/>
          <w:szCs w:val="26"/>
          <w:lang w:val="es-PE"/>
        </w:rPr>
        <w:t xml:space="preserve"> </w:t>
      </w:r>
      <w:r w:rsidRPr="00594DBC">
        <w:rPr>
          <w:rFonts w:ascii="Arial" w:hAnsi="Arial" w:cs="Arial"/>
          <w:sz w:val="26"/>
          <w:szCs w:val="26"/>
          <w:lang w:val="es-PE"/>
        </w:rPr>
        <w:t>y asumir desafíos cada vez mayores dentro del equipo.</w:t>
      </w:r>
    </w:p>
    <w:p w14:paraId="4F9831ED" w14:textId="77777777" w:rsid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1CC03A73" w14:textId="77777777" w:rsidR="00594DBC" w:rsidRPr="00511AF1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  <w:lang w:val="es-PE"/>
        </w:rPr>
      </w:pPr>
      <w:r w:rsidRPr="00511AF1">
        <w:rPr>
          <w:rFonts w:ascii="Arial" w:hAnsi="Arial" w:cs="Arial"/>
          <w:b/>
          <w:bCs/>
          <w:sz w:val="28"/>
          <w:szCs w:val="26"/>
          <w:lang w:val="es-PE"/>
        </w:rPr>
        <w:lastRenderedPageBreak/>
        <w:t>¿Cuáles son las etapas de desarrollo de los equipos?</w:t>
      </w:r>
    </w:p>
    <w:p w14:paraId="158F1018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PE"/>
        </w:rPr>
      </w:pPr>
    </w:p>
    <w:p w14:paraId="2C6912AE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94DBC">
        <w:rPr>
          <w:rFonts w:ascii="Arial" w:hAnsi="Arial" w:cs="Arial"/>
          <w:b/>
          <w:bCs/>
          <w:sz w:val="26"/>
          <w:szCs w:val="26"/>
        </w:rPr>
        <w:t>FORMACION</w:t>
      </w:r>
    </w:p>
    <w:p w14:paraId="55FE6C42" w14:textId="77777777" w:rsidR="00511AF1" w:rsidRDefault="00594DBC" w:rsidP="00594DB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94DBC">
        <w:rPr>
          <w:rFonts w:ascii="Arial" w:hAnsi="Arial" w:cs="Arial"/>
          <w:sz w:val="26"/>
          <w:szCs w:val="26"/>
          <w:lang w:val="es-PE"/>
        </w:rPr>
        <w:t>Primeros pasos. Se inician las reuniones para clarificar el propósito del equipo y definir los</w:t>
      </w:r>
      <w:r w:rsidR="00511AF1">
        <w:rPr>
          <w:rFonts w:ascii="Arial" w:hAnsi="Arial" w:cs="Arial"/>
          <w:sz w:val="26"/>
          <w:szCs w:val="26"/>
          <w:lang w:val="es-PE"/>
        </w:rPr>
        <w:t xml:space="preserve"> </w:t>
      </w:r>
      <w:r w:rsidRPr="00511AF1">
        <w:rPr>
          <w:rFonts w:ascii="Arial" w:hAnsi="Arial" w:cs="Arial"/>
          <w:sz w:val="26"/>
          <w:szCs w:val="26"/>
          <w:lang w:val="es-PE"/>
        </w:rPr>
        <w:t>miembros que están comprometidos con el proyecto.</w:t>
      </w:r>
    </w:p>
    <w:p w14:paraId="1C8C1205" w14:textId="77777777" w:rsidR="00511AF1" w:rsidRDefault="00594DBC" w:rsidP="00594DB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Es normal sentir incertidumbre y ambigüedad respecto a la estructura y el liderazgo. </w:t>
      </w:r>
    </w:p>
    <w:p w14:paraId="449C0ED3" w14:textId="77777777" w:rsidR="00594DBC" w:rsidRPr="00511AF1" w:rsidRDefault="00594DBC" w:rsidP="00594DB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Esta fase termina cuando el grupo comienza a sentirse relativamente estable.</w:t>
      </w:r>
    </w:p>
    <w:p w14:paraId="31F199A8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1CA0962E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94DBC">
        <w:rPr>
          <w:rFonts w:ascii="Arial" w:hAnsi="Arial" w:cs="Arial"/>
          <w:b/>
          <w:bCs/>
          <w:sz w:val="26"/>
          <w:szCs w:val="26"/>
        </w:rPr>
        <w:t>DEFINICION</w:t>
      </w:r>
    </w:p>
    <w:p w14:paraId="57AE1583" w14:textId="77777777" w:rsidR="00511AF1" w:rsidRDefault="00594DBC" w:rsidP="00594DB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Se empiezan a definir los roles y relaciones.</w:t>
      </w:r>
    </w:p>
    <w:p w14:paraId="4C7C2246" w14:textId="77777777" w:rsidR="00511AF1" w:rsidRDefault="00594DBC" w:rsidP="00594DB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Se comienzan a trazar naturalmente los lineamientos de cómo y </w:t>
      </w:r>
      <w:r w:rsidR="00511AF1" w:rsidRPr="00511AF1">
        <w:rPr>
          <w:rFonts w:ascii="Arial" w:hAnsi="Arial" w:cs="Arial"/>
          <w:sz w:val="26"/>
          <w:szCs w:val="26"/>
          <w:lang w:val="es-PE"/>
        </w:rPr>
        <w:t>cuándo</w:t>
      </w:r>
      <w:r w:rsidRPr="00511AF1">
        <w:rPr>
          <w:rFonts w:ascii="Arial" w:hAnsi="Arial" w:cs="Arial"/>
          <w:sz w:val="26"/>
          <w:szCs w:val="26"/>
          <w:lang w:val="es-PE"/>
        </w:rPr>
        <w:t xml:space="preserve"> se ejerce</w:t>
      </w:r>
      <w:r w:rsidR="00511AF1">
        <w:rPr>
          <w:rFonts w:ascii="Arial" w:hAnsi="Arial" w:cs="Arial"/>
          <w:sz w:val="26"/>
          <w:szCs w:val="26"/>
          <w:lang w:val="es-PE"/>
        </w:rPr>
        <w:t xml:space="preserve"> </w:t>
      </w:r>
      <w:r w:rsidRPr="00511AF1">
        <w:rPr>
          <w:rFonts w:ascii="Arial" w:hAnsi="Arial" w:cs="Arial"/>
          <w:sz w:val="26"/>
          <w:szCs w:val="26"/>
          <w:lang w:val="es-PE"/>
        </w:rPr>
        <w:t>liderazgo e influencia.</w:t>
      </w:r>
    </w:p>
    <w:p w14:paraId="513BAF8B" w14:textId="77777777" w:rsidR="00594DBC" w:rsidRPr="00511AF1" w:rsidRDefault="00594DBC" w:rsidP="00594DB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Comienzan las diferencias de criterio en diversos temas o formas de trabajo.</w:t>
      </w:r>
    </w:p>
    <w:p w14:paraId="79CA58B6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62BA2990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94DBC">
        <w:rPr>
          <w:rFonts w:ascii="Arial" w:hAnsi="Arial" w:cs="Arial"/>
          <w:b/>
          <w:bCs/>
          <w:sz w:val="26"/>
          <w:szCs w:val="26"/>
        </w:rPr>
        <w:t>ORGANIZACION</w:t>
      </w:r>
    </w:p>
    <w:p w14:paraId="1AD96570" w14:textId="77777777" w:rsidR="00511AF1" w:rsidRDefault="00594DBC" w:rsidP="00594D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Relaciones estructuradas con roles estables, influencia mutua y liderazgo equilibrado.</w:t>
      </w:r>
    </w:p>
    <w:p w14:paraId="21153149" w14:textId="77777777" w:rsidR="00511AF1" w:rsidRDefault="00594DBC" w:rsidP="00594D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Se definen los planes, las metas y la forma de alcanzarlos.</w:t>
      </w:r>
    </w:p>
    <w:p w14:paraId="45108ED1" w14:textId="77777777" w:rsidR="00594DBC" w:rsidRPr="00511AF1" w:rsidRDefault="00594DBC" w:rsidP="00594DB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Esta es la etapa en la que pasamos de tener un ‘grupo’ a un ‘equipo’.</w:t>
      </w:r>
    </w:p>
    <w:p w14:paraId="2743C4D7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6DE32892" w14:textId="77777777" w:rsidR="00594DBC" w:rsidRPr="00594DBC" w:rsidRDefault="00594DBC" w:rsidP="00594DBC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94DBC">
        <w:rPr>
          <w:rFonts w:ascii="Arial" w:hAnsi="Arial" w:cs="Arial"/>
          <w:b/>
          <w:bCs/>
          <w:sz w:val="26"/>
          <w:szCs w:val="26"/>
        </w:rPr>
        <w:t>REALIZACION</w:t>
      </w:r>
    </w:p>
    <w:p w14:paraId="3E985948" w14:textId="77777777" w:rsidR="00511AF1" w:rsidRDefault="00594DBC" w:rsidP="00594DB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Estructura y objetivos plenamente definidos.</w:t>
      </w:r>
    </w:p>
    <w:p w14:paraId="75A5FCE3" w14:textId="77777777" w:rsidR="00594DBC" w:rsidRDefault="00594DBC" w:rsidP="00594DB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La energía de las personas se enfoca en ejecutar las tareas, el cumplimiento de las metas</w:t>
      </w:r>
      <w:r w:rsidR="00511AF1">
        <w:rPr>
          <w:rFonts w:ascii="Arial" w:hAnsi="Arial" w:cs="Arial"/>
          <w:sz w:val="26"/>
          <w:szCs w:val="26"/>
          <w:lang w:val="es-PE"/>
        </w:rPr>
        <w:t xml:space="preserve"> </w:t>
      </w:r>
      <w:r w:rsidRPr="00511AF1">
        <w:rPr>
          <w:rFonts w:ascii="Arial" w:hAnsi="Arial" w:cs="Arial"/>
          <w:sz w:val="26"/>
          <w:szCs w:val="26"/>
          <w:lang w:val="es-PE"/>
        </w:rPr>
        <w:t>y ayudar a los demás.</w:t>
      </w:r>
    </w:p>
    <w:p w14:paraId="7BE39995" w14:textId="77777777" w:rsid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6587D28D" w14:textId="77777777" w:rsidR="00511AF1" w:rsidRPr="00511AF1" w:rsidRDefault="00511AF1" w:rsidP="00896B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6"/>
          <w:lang w:val="es-PE"/>
        </w:rPr>
      </w:pPr>
      <w:r w:rsidRPr="00511AF1">
        <w:rPr>
          <w:rFonts w:ascii="Arial" w:hAnsi="Arial" w:cs="Arial"/>
          <w:b/>
          <w:bCs/>
          <w:sz w:val="28"/>
          <w:szCs w:val="26"/>
          <w:lang w:val="es-PE"/>
        </w:rPr>
        <w:t>¿Cuáles son lo</w:t>
      </w:r>
      <w:bookmarkStart w:id="0" w:name="_GoBack"/>
      <w:bookmarkEnd w:id="0"/>
      <w:r w:rsidRPr="00511AF1">
        <w:rPr>
          <w:rFonts w:ascii="Arial" w:hAnsi="Arial" w:cs="Arial"/>
          <w:b/>
          <w:bCs/>
          <w:sz w:val="28"/>
          <w:szCs w:val="26"/>
          <w:lang w:val="es-PE"/>
        </w:rPr>
        <w:t>s roles que componen un buen equipo?</w:t>
      </w:r>
    </w:p>
    <w:p w14:paraId="26A55AF1" w14:textId="77777777" w:rsidR="00511AF1" w:rsidRPr="00CE4064" w:rsidRDefault="00CE4064" w:rsidP="00CE40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6"/>
          <w:szCs w:val="26"/>
          <w:lang w:val="es-PE"/>
        </w:rPr>
      </w:pPr>
      <w:r w:rsidRPr="00CE4064">
        <w:rPr>
          <w:rFonts w:ascii="Arial" w:hAnsi="Arial" w:cs="Arial"/>
          <w:b/>
          <w:bCs/>
          <w:color w:val="FF0000"/>
          <w:sz w:val="26"/>
          <w:szCs w:val="26"/>
          <w:lang w:val="es-PE"/>
        </w:rPr>
        <w:t>Alanzas estrategicas, COMIBAM Internacional</w:t>
      </w:r>
    </w:p>
    <w:p w14:paraId="309EA2B9" w14:textId="77777777" w:rsidR="00CE4064" w:rsidRPr="00511AF1" w:rsidRDefault="00CE4064" w:rsidP="00511AF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PE"/>
        </w:rPr>
      </w:pPr>
    </w:p>
    <w:p w14:paraId="50D55E82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11AF1">
        <w:rPr>
          <w:rFonts w:ascii="Arial" w:hAnsi="Arial" w:cs="Arial"/>
          <w:b/>
          <w:bCs/>
          <w:sz w:val="26"/>
          <w:szCs w:val="26"/>
        </w:rPr>
        <w:t>ROLES MENTALES</w:t>
      </w:r>
    </w:p>
    <w:p w14:paraId="2497901F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El primer Rol de Equipo ident</w:t>
      </w:r>
      <w:r>
        <w:rPr>
          <w:rFonts w:ascii="Arial" w:hAnsi="Arial" w:cs="Arial"/>
          <w:sz w:val="26"/>
          <w:szCs w:val="26"/>
          <w:lang w:val="es-PE"/>
        </w:rPr>
        <w:t xml:space="preserve">ificado fue el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 xml:space="preserve">Cerebro </w:t>
      </w:r>
      <w:r w:rsidRPr="00511AF1">
        <w:rPr>
          <w:rFonts w:ascii="Arial" w:hAnsi="Arial" w:cs="Arial"/>
          <w:sz w:val="26"/>
          <w:szCs w:val="26"/>
          <w:lang w:val="es-PE"/>
        </w:rPr>
        <w:t>(“Plant” en inglés). Este rol se</w:t>
      </w:r>
    </w:p>
    <w:p w14:paraId="6580C881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denominó </w:t>
      </w:r>
      <w:r>
        <w:rPr>
          <w:rFonts w:ascii="Arial" w:hAnsi="Arial" w:cs="Arial"/>
          <w:sz w:val="26"/>
          <w:szCs w:val="26"/>
          <w:lang w:val="es-PE"/>
        </w:rPr>
        <w:t xml:space="preserve">de esta manera en inglés porque </w:t>
      </w:r>
      <w:r w:rsidRPr="00511AF1">
        <w:rPr>
          <w:rFonts w:ascii="Arial" w:hAnsi="Arial" w:cs="Arial"/>
          <w:sz w:val="26"/>
          <w:szCs w:val="26"/>
          <w:lang w:val="es-PE"/>
        </w:rPr>
        <w:t>los individuo</w:t>
      </w:r>
      <w:r>
        <w:rPr>
          <w:rFonts w:ascii="Arial" w:hAnsi="Arial" w:cs="Arial"/>
          <w:sz w:val="26"/>
          <w:szCs w:val="26"/>
          <w:lang w:val="es-PE"/>
        </w:rPr>
        <w:t xml:space="preserve">s de estas características eran </w:t>
      </w:r>
      <w:r w:rsidRPr="00511AF1">
        <w:rPr>
          <w:rFonts w:ascii="Arial" w:hAnsi="Arial" w:cs="Arial"/>
          <w:sz w:val="26"/>
          <w:szCs w:val="26"/>
          <w:lang w:val="es-PE"/>
        </w:rPr>
        <w:t>“plantados”</w:t>
      </w:r>
      <w:r>
        <w:rPr>
          <w:rFonts w:ascii="Arial" w:hAnsi="Arial" w:cs="Arial"/>
          <w:sz w:val="26"/>
          <w:szCs w:val="26"/>
          <w:lang w:val="es-PE"/>
        </w:rPr>
        <w:t xml:space="preserve"> en cada equipo. Estas personas </w:t>
      </w:r>
      <w:r w:rsidRPr="00511AF1">
        <w:rPr>
          <w:rFonts w:ascii="Arial" w:hAnsi="Arial" w:cs="Arial"/>
          <w:sz w:val="26"/>
          <w:szCs w:val="26"/>
          <w:lang w:val="es-PE"/>
        </w:rPr>
        <w:t>tendían a s</w:t>
      </w:r>
      <w:r>
        <w:rPr>
          <w:rFonts w:ascii="Arial" w:hAnsi="Arial" w:cs="Arial"/>
          <w:sz w:val="26"/>
          <w:szCs w:val="26"/>
          <w:lang w:val="es-PE"/>
        </w:rPr>
        <w:t xml:space="preserve">er altamente creativas y buenas </w:t>
      </w:r>
      <w:r w:rsidRPr="00511AF1">
        <w:rPr>
          <w:rFonts w:ascii="Arial" w:hAnsi="Arial" w:cs="Arial"/>
          <w:sz w:val="26"/>
          <w:szCs w:val="26"/>
          <w:lang w:val="es-PE"/>
        </w:rPr>
        <w:t>resolviendo problem</w:t>
      </w:r>
      <w:r>
        <w:rPr>
          <w:rFonts w:ascii="Arial" w:hAnsi="Arial" w:cs="Arial"/>
          <w:sz w:val="26"/>
          <w:szCs w:val="26"/>
          <w:lang w:val="es-PE"/>
        </w:rPr>
        <w:t xml:space="preserve">as de manera poco </w:t>
      </w:r>
      <w:r w:rsidRPr="00511AF1">
        <w:rPr>
          <w:rFonts w:ascii="Arial" w:hAnsi="Arial" w:cs="Arial"/>
          <w:sz w:val="26"/>
          <w:szCs w:val="26"/>
          <w:lang w:val="es-PE"/>
        </w:rPr>
        <w:t>convencional.</w:t>
      </w:r>
    </w:p>
    <w:p w14:paraId="1898F580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3F0EF3E9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El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 xml:space="preserve">Monitor Evaluador </w:t>
      </w:r>
      <w:r>
        <w:rPr>
          <w:rFonts w:ascii="Arial" w:hAnsi="Arial" w:cs="Arial"/>
          <w:sz w:val="26"/>
          <w:szCs w:val="26"/>
          <w:lang w:val="es-PE"/>
        </w:rPr>
        <w:t xml:space="preserve">se necesitaba para </w:t>
      </w:r>
      <w:r w:rsidRPr="00511AF1">
        <w:rPr>
          <w:rFonts w:ascii="Arial" w:hAnsi="Arial" w:cs="Arial"/>
          <w:sz w:val="26"/>
          <w:szCs w:val="26"/>
          <w:lang w:val="es-PE"/>
        </w:rPr>
        <w:t>proporcionar una visión lógica, realizar</w:t>
      </w:r>
    </w:p>
    <w:p w14:paraId="3BB00544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ju</w:t>
      </w:r>
      <w:r>
        <w:rPr>
          <w:rFonts w:ascii="Arial" w:hAnsi="Arial" w:cs="Arial"/>
          <w:sz w:val="26"/>
          <w:szCs w:val="26"/>
          <w:lang w:val="es-PE"/>
        </w:rPr>
        <w:t xml:space="preserve">icios imparciales cuando fueran </w:t>
      </w:r>
      <w:r w:rsidRPr="00511AF1">
        <w:rPr>
          <w:rFonts w:ascii="Arial" w:hAnsi="Arial" w:cs="Arial"/>
          <w:sz w:val="26"/>
          <w:szCs w:val="26"/>
          <w:lang w:val="es-PE"/>
        </w:rPr>
        <w:t>necesarios y sopesar las distintas</w:t>
      </w:r>
    </w:p>
    <w:p w14:paraId="6AC6D073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op</w:t>
      </w:r>
      <w:r>
        <w:rPr>
          <w:rFonts w:ascii="Arial" w:hAnsi="Arial" w:cs="Arial"/>
          <w:sz w:val="26"/>
          <w:szCs w:val="26"/>
          <w:lang w:val="es-PE"/>
        </w:rPr>
        <w:t xml:space="preserve">ciones del equipo de una manera </w:t>
      </w:r>
      <w:r w:rsidRPr="00511AF1">
        <w:rPr>
          <w:rFonts w:ascii="Arial" w:hAnsi="Arial" w:cs="Arial"/>
          <w:sz w:val="26"/>
          <w:szCs w:val="26"/>
          <w:lang w:val="es-PE"/>
        </w:rPr>
        <w:t>desapasionada.</w:t>
      </w:r>
    </w:p>
    <w:p w14:paraId="6837C84E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3F0C5458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Una vez con</w:t>
      </w:r>
      <w:r>
        <w:rPr>
          <w:rFonts w:ascii="Arial" w:hAnsi="Arial" w:cs="Arial"/>
          <w:sz w:val="26"/>
          <w:szCs w:val="26"/>
          <w:lang w:val="es-PE"/>
        </w:rPr>
        <w:t xml:space="preserve">cluida la investigación inicial </w:t>
      </w:r>
      <w:r w:rsidRPr="00511AF1">
        <w:rPr>
          <w:rFonts w:ascii="Arial" w:hAnsi="Arial" w:cs="Arial"/>
          <w:sz w:val="26"/>
          <w:szCs w:val="26"/>
          <w:lang w:val="es-PE"/>
        </w:rPr>
        <w:t xml:space="preserve">surgió el noveno rol, el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>Especialista</w:t>
      </w:r>
      <w:r w:rsidRPr="00511AF1">
        <w:rPr>
          <w:rFonts w:ascii="Arial" w:hAnsi="Arial" w:cs="Arial"/>
          <w:sz w:val="26"/>
          <w:szCs w:val="26"/>
          <w:lang w:val="es-PE"/>
        </w:rPr>
        <w:t>. En el</w:t>
      </w:r>
    </w:p>
    <w:p w14:paraId="570C7F0C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mundo</w:t>
      </w:r>
      <w:r>
        <w:rPr>
          <w:rFonts w:ascii="Arial" w:hAnsi="Arial" w:cs="Arial"/>
          <w:sz w:val="26"/>
          <w:szCs w:val="26"/>
          <w:lang w:val="es-PE"/>
        </w:rPr>
        <w:t xml:space="preserve"> real el valor del conocimiento </w:t>
      </w:r>
      <w:r w:rsidRPr="00511AF1">
        <w:rPr>
          <w:rFonts w:ascii="Arial" w:hAnsi="Arial" w:cs="Arial"/>
          <w:sz w:val="26"/>
          <w:szCs w:val="26"/>
          <w:lang w:val="es-PE"/>
        </w:rPr>
        <w:t>profundo en áreas clave se reconoció como</w:t>
      </w:r>
    </w:p>
    <w:p w14:paraId="1572C95A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otra contribución esencial al equipo.</w:t>
      </w:r>
    </w:p>
    <w:p w14:paraId="6FA33AF0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641900B2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11AF1">
        <w:rPr>
          <w:rFonts w:ascii="Arial" w:hAnsi="Arial" w:cs="Arial"/>
          <w:b/>
          <w:bCs/>
          <w:sz w:val="26"/>
          <w:szCs w:val="26"/>
        </w:rPr>
        <w:t>ROLES SOCIALES</w:t>
      </w:r>
    </w:p>
    <w:p w14:paraId="2E3CA214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Cuando el equipo corría el riesgo de a</w:t>
      </w:r>
      <w:r>
        <w:rPr>
          <w:rFonts w:ascii="Arial" w:hAnsi="Arial" w:cs="Arial"/>
          <w:sz w:val="26"/>
          <w:szCs w:val="26"/>
          <w:lang w:val="es-PE"/>
        </w:rPr>
        <w:t xml:space="preserve">islarse y </w:t>
      </w:r>
      <w:r w:rsidRPr="00511AF1">
        <w:rPr>
          <w:rFonts w:ascii="Arial" w:hAnsi="Arial" w:cs="Arial"/>
          <w:sz w:val="26"/>
          <w:szCs w:val="26"/>
          <w:lang w:val="es-PE"/>
        </w:rPr>
        <w:t>centrarse demasiado en sí mismo, el</w:t>
      </w:r>
    </w:p>
    <w:p w14:paraId="6722A4F1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b/>
          <w:bCs/>
          <w:sz w:val="26"/>
          <w:szCs w:val="26"/>
          <w:lang w:val="es-PE"/>
        </w:rPr>
        <w:lastRenderedPageBreak/>
        <w:t xml:space="preserve">Investigador de Recursos </w:t>
      </w:r>
      <w:r w:rsidRPr="00511AF1">
        <w:rPr>
          <w:rFonts w:ascii="Arial" w:hAnsi="Arial" w:cs="Arial"/>
          <w:sz w:val="26"/>
          <w:szCs w:val="26"/>
          <w:lang w:val="es-PE"/>
        </w:rPr>
        <w:t>proporcionaba</w:t>
      </w:r>
      <w:r>
        <w:rPr>
          <w:rFonts w:ascii="Arial" w:hAnsi="Arial" w:cs="Arial"/>
          <w:sz w:val="26"/>
          <w:szCs w:val="26"/>
          <w:lang w:val="es-PE"/>
        </w:rPr>
        <w:t xml:space="preserve"> </w:t>
      </w:r>
      <w:r w:rsidRPr="00511AF1">
        <w:rPr>
          <w:rFonts w:ascii="Arial" w:hAnsi="Arial" w:cs="Arial"/>
          <w:sz w:val="26"/>
          <w:szCs w:val="26"/>
          <w:lang w:val="es-PE"/>
        </w:rPr>
        <w:t>conocimiento sobre aspectos externos al</w:t>
      </w:r>
    </w:p>
    <w:p w14:paraId="371E9CED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equipo y se as</w:t>
      </w:r>
      <w:r>
        <w:rPr>
          <w:rFonts w:ascii="Arial" w:hAnsi="Arial" w:cs="Arial"/>
          <w:sz w:val="26"/>
          <w:szCs w:val="26"/>
          <w:lang w:val="es-PE"/>
        </w:rPr>
        <w:t xml:space="preserve">eguraba de transmitir las ideas </w:t>
      </w:r>
      <w:r w:rsidRPr="00511AF1">
        <w:rPr>
          <w:rFonts w:ascii="Arial" w:hAnsi="Arial" w:cs="Arial"/>
          <w:sz w:val="26"/>
          <w:szCs w:val="26"/>
          <w:lang w:val="es-PE"/>
        </w:rPr>
        <w:t>del equipo al exterior del mismo.</w:t>
      </w:r>
    </w:p>
    <w:p w14:paraId="2C76EEBD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69B19CCD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Los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 xml:space="preserve">Cohesinadores </w:t>
      </w:r>
      <w:r>
        <w:rPr>
          <w:rFonts w:ascii="Arial" w:hAnsi="Arial" w:cs="Arial"/>
          <w:sz w:val="26"/>
          <w:szCs w:val="26"/>
          <w:lang w:val="es-PE"/>
        </w:rPr>
        <w:t xml:space="preserve">ayudaron al equipo a </w:t>
      </w:r>
      <w:r w:rsidRPr="00511AF1">
        <w:rPr>
          <w:rFonts w:ascii="Arial" w:hAnsi="Arial" w:cs="Arial"/>
          <w:sz w:val="26"/>
          <w:szCs w:val="26"/>
          <w:lang w:val="es-PE"/>
        </w:rPr>
        <w:t>sentirse más unido, utilizando su</w:t>
      </w:r>
    </w:p>
    <w:p w14:paraId="5DD96400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versatili</w:t>
      </w:r>
      <w:r>
        <w:rPr>
          <w:rFonts w:ascii="Arial" w:hAnsi="Arial" w:cs="Arial"/>
          <w:sz w:val="26"/>
          <w:szCs w:val="26"/>
          <w:lang w:val="es-PE"/>
        </w:rPr>
        <w:t xml:space="preserve">dad para identificar el trabajo </w:t>
      </w:r>
      <w:r w:rsidRPr="00511AF1">
        <w:rPr>
          <w:rFonts w:ascii="Arial" w:hAnsi="Arial" w:cs="Arial"/>
          <w:sz w:val="26"/>
          <w:szCs w:val="26"/>
          <w:lang w:val="es-PE"/>
        </w:rPr>
        <w:t>requerido y realizarlo en nombre del</w:t>
      </w:r>
    </w:p>
    <w:p w14:paraId="77DE33AE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equipo.</w:t>
      </w:r>
    </w:p>
    <w:p w14:paraId="227198B1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7AFB8927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Los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 xml:space="preserve">Coordinadores </w:t>
      </w:r>
      <w:r>
        <w:rPr>
          <w:rFonts w:ascii="Arial" w:hAnsi="Arial" w:cs="Arial"/>
          <w:sz w:val="26"/>
          <w:szCs w:val="26"/>
          <w:lang w:val="es-PE"/>
        </w:rPr>
        <w:t xml:space="preserve">se necesitaban para </w:t>
      </w:r>
      <w:r w:rsidRPr="00511AF1">
        <w:rPr>
          <w:rFonts w:ascii="Arial" w:hAnsi="Arial" w:cs="Arial"/>
          <w:sz w:val="26"/>
          <w:szCs w:val="26"/>
          <w:lang w:val="es-PE"/>
        </w:rPr>
        <w:t>centrar al equipo en los objetivos, hacer</w:t>
      </w:r>
    </w:p>
    <w:p w14:paraId="1EC9889E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partici</w:t>
      </w:r>
      <w:r>
        <w:rPr>
          <w:rFonts w:ascii="Arial" w:hAnsi="Arial" w:cs="Arial"/>
          <w:sz w:val="26"/>
          <w:szCs w:val="26"/>
          <w:lang w:val="es-PE"/>
        </w:rPr>
        <w:t xml:space="preserve">par a sus miembros y delegar el </w:t>
      </w:r>
      <w:r w:rsidRPr="00511AF1">
        <w:rPr>
          <w:rFonts w:ascii="Arial" w:hAnsi="Arial" w:cs="Arial"/>
          <w:sz w:val="26"/>
          <w:szCs w:val="26"/>
          <w:lang w:val="es-PE"/>
        </w:rPr>
        <w:t>trabajo de manera apropiada.</w:t>
      </w:r>
    </w:p>
    <w:p w14:paraId="348ADB28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4E066B7E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511AF1">
        <w:rPr>
          <w:rFonts w:ascii="Arial" w:hAnsi="Arial" w:cs="Arial"/>
          <w:b/>
          <w:bCs/>
          <w:sz w:val="26"/>
          <w:szCs w:val="26"/>
        </w:rPr>
        <w:t>ROLES DE ACCION</w:t>
      </w:r>
    </w:p>
    <w:p w14:paraId="67569212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Las per</w:t>
      </w:r>
      <w:r>
        <w:rPr>
          <w:rFonts w:ascii="Arial" w:hAnsi="Arial" w:cs="Arial"/>
          <w:sz w:val="26"/>
          <w:szCs w:val="26"/>
          <w:lang w:val="es-PE"/>
        </w:rPr>
        <w:t xml:space="preserve">sonas retadoras, conocidas como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>Impulsores</w:t>
      </w:r>
      <w:r w:rsidRPr="00511AF1">
        <w:rPr>
          <w:rFonts w:ascii="Arial" w:hAnsi="Arial" w:cs="Arial"/>
          <w:sz w:val="26"/>
          <w:szCs w:val="26"/>
          <w:lang w:val="es-PE"/>
        </w:rPr>
        <w:t>, proporcionaban la energía</w:t>
      </w:r>
    </w:p>
    <w:p w14:paraId="7F2E9972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necesaria</w:t>
      </w:r>
      <w:r>
        <w:rPr>
          <w:rFonts w:ascii="Arial" w:hAnsi="Arial" w:cs="Arial"/>
          <w:sz w:val="26"/>
          <w:szCs w:val="26"/>
          <w:lang w:val="es-PE"/>
        </w:rPr>
        <w:t xml:space="preserve"> para asegurar que el equipo se </w:t>
      </w:r>
      <w:r w:rsidRPr="00511AF1">
        <w:rPr>
          <w:rFonts w:ascii="Arial" w:hAnsi="Arial" w:cs="Arial"/>
          <w:sz w:val="26"/>
          <w:szCs w:val="26"/>
          <w:lang w:val="es-PE"/>
        </w:rPr>
        <w:t>mantenía en</w:t>
      </w:r>
      <w:r>
        <w:rPr>
          <w:rFonts w:ascii="Arial" w:hAnsi="Arial" w:cs="Arial"/>
          <w:sz w:val="26"/>
          <w:szCs w:val="26"/>
          <w:lang w:val="es-PE"/>
        </w:rPr>
        <w:t xml:space="preserve"> movimiento y no perdía el foco </w:t>
      </w:r>
      <w:r w:rsidRPr="00511AF1">
        <w:rPr>
          <w:rFonts w:ascii="Arial" w:hAnsi="Arial" w:cs="Arial"/>
          <w:sz w:val="26"/>
          <w:szCs w:val="26"/>
          <w:lang w:val="es-PE"/>
        </w:rPr>
        <w:t>o el impulso.</w:t>
      </w:r>
    </w:p>
    <w:p w14:paraId="39C1B39C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p w14:paraId="571431A0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Los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 xml:space="preserve">Implementadores </w:t>
      </w:r>
      <w:r>
        <w:rPr>
          <w:rFonts w:ascii="Arial" w:hAnsi="Arial" w:cs="Arial"/>
          <w:sz w:val="26"/>
          <w:szCs w:val="26"/>
          <w:lang w:val="es-PE"/>
        </w:rPr>
        <w:t xml:space="preserve">eran necesarios para </w:t>
      </w:r>
      <w:r w:rsidRPr="00511AF1">
        <w:rPr>
          <w:rFonts w:ascii="Arial" w:hAnsi="Arial" w:cs="Arial"/>
          <w:sz w:val="26"/>
          <w:szCs w:val="26"/>
          <w:lang w:val="es-PE"/>
        </w:rPr>
        <w:t>planificar estrategias prácti</w:t>
      </w:r>
      <w:r>
        <w:rPr>
          <w:rFonts w:ascii="Arial" w:hAnsi="Arial" w:cs="Arial"/>
          <w:sz w:val="26"/>
          <w:szCs w:val="26"/>
          <w:lang w:val="es-PE"/>
        </w:rPr>
        <w:t xml:space="preserve">cas y factibles y </w:t>
      </w:r>
      <w:r w:rsidRPr="00511AF1">
        <w:rPr>
          <w:rFonts w:ascii="Arial" w:hAnsi="Arial" w:cs="Arial"/>
          <w:sz w:val="26"/>
          <w:szCs w:val="26"/>
          <w:lang w:val="es-PE"/>
        </w:rPr>
        <w:t>llevarlas a cabo tan eficientemente como</w:t>
      </w:r>
    </w:p>
    <w:p w14:paraId="3CC0ABAE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511AF1">
        <w:rPr>
          <w:rFonts w:ascii="Arial" w:hAnsi="Arial" w:cs="Arial"/>
          <w:sz w:val="26"/>
          <w:szCs w:val="26"/>
        </w:rPr>
        <w:t>fuera</w:t>
      </w:r>
      <w:proofErr w:type="spellEnd"/>
      <w:proofErr w:type="gramEnd"/>
      <w:r w:rsidRPr="00511AF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11AF1">
        <w:rPr>
          <w:rFonts w:ascii="Arial" w:hAnsi="Arial" w:cs="Arial"/>
          <w:sz w:val="26"/>
          <w:szCs w:val="26"/>
        </w:rPr>
        <w:t>posible</w:t>
      </w:r>
      <w:proofErr w:type="spellEnd"/>
      <w:r w:rsidRPr="00511AF1">
        <w:rPr>
          <w:rFonts w:ascii="Arial" w:hAnsi="Arial" w:cs="Arial"/>
          <w:sz w:val="26"/>
          <w:szCs w:val="26"/>
        </w:rPr>
        <w:t>.</w:t>
      </w:r>
    </w:p>
    <w:p w14:paraId="468702E9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4487702C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 xml:space="preserve">Los </w:t>
      </w:r>
      <w:r w:rsidRPr="00511AF1">
        <w:rPr>
          <w:rFonts w:ascii="Arial" w:hAnsi="Arial" w:cs="Arial"/>
          <w:b/>
          <w:bCs/>
          <w:sz w:val="26"/>
          <w:szCs w:val="26"/>
          <w:lang w:val="es-PE"/>
        </w:rPr>
        <w:t xml:space="preserve">Finalizadores </w:t>
      </w:r>
      <w:r>
        <w:rPr>
          <w:rFonts w:ascii="Arial" w:hAnsi="Arial" w:cs="Arial"/>
          <w:sz w:val="26"/>
          <w:szCs w:val="26"/>
          <w:lang w:val="es-PE"/>
        </w:rPr>
        <w:t xml:space="preserve">fueron utilizados más </w:t>
      </w:r>
      <w:r w:rsidRPr="00511AF1">
        <w:rPr>
          <w:rFonts w:ascii="Arial" w:hAnsi="Arial" w:cs="Arial"/>
          <w:sz w:val="26"/>
          <w:szCs w:val="26"/>
          <w:lang w:val="es-PE"/>
        </w:rPr>
        <w:t>eficazmente al final de cualquier tarea</w:t>
      </w:r>
    </w:p>
    <w:p w14:paraId="1AE7256C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para “pu</w:t>
      </w:r>
      <w:r>
        <w:rPr>
          <w:rFonts w:ascii="Arial" w:hAnsi="Arial" w:cs="Arial"/>
          <w:sz w:val="26"/>
          <w:szCs w:val="26"/>
          <w:lang w:val="es-PE"/>
        </w:rPr>
        <w:t xml:space="preserve">lir” y escudriñar el trabajo en </w:t>
      </w:r>
      <w:r w:rsidRPr="00511AF1">
        <w:rPr>
          <w:rFonts w:ascii="Arial" w:hAnsi="Arial" w:cs="Arial"/>
          <w:sz w:val="26"/>
          <w:szCs w:val="26"/>
          <w:lang w:val="es-PE"/>
        </w:rPr>
        <w:t>busca de errores, y sometiéndolo a los</w:t>
      </w:r>
    </w:p>
    <w:p w14:paraId="3093671E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  <w:r w:rsidRPr="00511AF1">
        <w:rPr>
          <w:rFonts w:ascii="Arial" w:hAnsi="Arial" w:cs="Arial"/>
          <w:sz w:val="26"/>
          <w:szCs w:val="26"/>
          <w:lang w:val="es-PE"/>
        </w:rPr>
        <w:t>más altos estándares de calidad.</w:t>
      </w:r>
    </w:p>
    <w:p w14:paraId="21E7BD4C" w14:textId="77777777" w:rsidR="00511AF1" w:rsidRPr="00511AF1" w:rsidRDefault="00511AF1" w:rsidP="00511AF1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val="es-PE"/>
        </w:rPr>
      </w:pPr>
    </w:p>
    <w:sectPr w:rsidR="00511AF1" w:rsidRPr="00511AF1" w:rsidSect="00594DBC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4B6A"/>
    <w:multiLevelType w:val="hybridMultilevel"/>
    <w:tmpl w:val="D36C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40F56"/>
    <w:multiLevelType w:val="hybridMultilevel"/>
    <w:tmpl w:val="294E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A3C1D"/>
    <w:multiLevelType w:val="hybridMultilevel"/>
    <w:tmpl w:val="C88C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84584"/>
    <w:multiLevelType w:val="hybridMultilevel"/>
    <w:tmpl w:val="1560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BC"/>
    <w:rsid w:val="001042AD"/>
    <w:rsid w:val="001F4B3C"/>
    <w:rsid w:val="00511AF1"/>
    <w:rsid w:val="00594DBC"/>
    <w:rsid w:val="005B11D1"/>
    <w:rsid w:val="006C59D2"/>
    <w:rsid w:val="00764631"/>
    <w:rsid w:val="00896B76"/>
    <w:rsid w:val="00C63EB6"/>
    <w:rsid w:val="00C943C9"/>
    <w:rsid w:val="00CE4064"/>
    <w:rsid w:val="00F40E0A"/>
    <w:rsid w:val="00F43363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AB3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Theme="minorHAnsi" w:hAnsi="Lucida San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1216</Words>
  <Characters>6349</Characters>
  <Application>Microsoft Macintosh Word</Application>
  <DocSecurity>0</DocSecurity>
  <Lines>253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Sundman</dc:creator>
  <cp:keywords/>
  <dc:description/>
  <cp:lastModifiedBy>PAAM02</cp:lastModifiedBy>
  <cp:revision>4</cp:revision>
  <dcterms:created xsi:type="dcterms:W3CDTF">2017-07-11T15:50:00Z</dcterms:created>
  <dcterms:modified xsi:type="dcterms:W3CDTF">2017-07-24T03:09:00Z</dcterms:modified>
</cp:coreProperties>
</file>