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72F" w:rsidRPr="009E5F4D" w:rsidRDefault="009E5F4D" w:rsidP="00B4465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1A0000"/>
          <w:sz w:val="36"/>
          <w:szCs w:val="36"/>
        </w:rPr>
      </w:pPr>
      <w:r w:rsidRPr="009E5F4D">
        <w:rPr>
          <w:rFonts w:ascii="Arial" w:hAnsi="Arial" w:cs="Arial"/>
          <w:b/>
          <w:bCs/>
          <w:iCs/>
          <w:color w:val="1A0000"/>
          <w:sz w:val="36"/>
          <w:szCs w:val="36"/>
        </w:rPr>
        <w:t>La Iglesia Que Dios Quiere</w:t>
      </w:r>
    </w:p>
    <w:p w:rsidR="00B44658" w:rsidRDefault="00B44658" w:rsidP="007F472F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color w:val="000000"/>
          <w:sz w:val="36"/>
          <w:szCs w:val="36"/>
        </w:rPr>
      </w:pPr>
    </w:p>
    <w:p w:rsidR="00B44658" w:rsidRPr="009E5F4D" w:rsidRDefault="007F472F" w:rsidP="007F47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0000"/>
          <w:sz w:val="26"/>
          <w:szCs w:val="26"/>
        </w:rPr>
      </w:pPr>
      <w:r w:rsidRPr="009E5F4D">
        <w:rPr>
          <w:rFonts w:ascii="Arial" w:hAnsi="Arial" w:cs="Arial"/>
          <w:b/>
          <w:bCs/>
          <w:color w:val="FF0000"/>
          <w:sz w:val="26"/>
          <w:szCs w:val="26"/>
        </w:rPr>
        <w:t>Hacia una Iglesia Inclusiva</w:t>
      </w:r>
    </w:p>
    <w:p w:rsidR="009E5F4D" w:rsidRPr="009E5F4D" w:rsidRDefault="009E5F4D" w:rsidP="007F47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0000"/>
          <w:sz w:val="26"/>
          <w:szCs w:val="26"/>
        </w:rPr>
      </w:pPr>
    </w:p>
    <w:p w:rsidR="007F472F" w:rsidRPr="009E5F4D" w:rsidRDefault="007F472F" w:rsidP="007F47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9E5F4D">
        <w:rPr>
          <w:rFonts w:ascii="Arial" w:hAnsi="Arial" w:cs="Arial"/>
          <w:color w:val="000000"/>
          <w:sz w:val="26"/>
          <w:szCs w:val="26"/>
        </w:rPr>
        <w:t>“Tener personas con discapacidad en la Iglesia no limita el obrar de Dios mas bien, es la manifestación de la obra de Dios.</w:t>
      </w:r>
      <w:r w:rsidR="00723A59">
        <w:rPr>
          <w:rFonts w:ascii="Arial" w:hAnsi="Arial" w:cs="Arial"/>
          <w:color w:val="000000"/>
          <w:sz w:val="26"/>
          <w:szCs w:val="26"/>
        </w:rPr>
        <w:t>”</w:t>
      </w:r>
    </w:p>
    <w:p w:rsidR="007F472F" w:rsidRPr="009E5F4D" w:rsidRDefault="007F472F" w:rsidP="007F47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9E5F4D">
        <w:rPr>
          <w:rFonts w:ascii="Arial" w:hAnsi="Arial" w:cs="Arial"/>
          <w:color w:val="000000"/>
          <w:sz w:val="26"/>
          <w:szCs w:val="26"/>
        </w:rPr>
        <w:t>Una iglesia saludable, incluirá personas con discapacidad, participando plenamente en la obra y vida de la iglesia”, dijo</w:t>
      </w:r>
      <w:r w:rsidRPr="009E5F4D">
        <w:rPr>
          <w:rFonts w:ascii="Arial" w:hAnsi="Arial" w:cs="Arial"/>
          <w:i/>
          <w:color w:val="000000"/>
        </w:rPr>
        <w:t xml:space="preserve"> Brenda Darke, misionera con Latin Link</w:t>
      </w:r>
      <w:r w:rsidRPr="009E5F4D">
        <w:rPr>
          <w:rFonts w:ascii="Arial" w:hAnsi="Arial" w:cs="Arial"/>
          <w:color w:val="000000"/>
          <w:sz w:val="26"/>
          <w:szCs w:val="26"/>
        </w:rPr>
        <w:t>, quien enseña sobre este tema en ESEPA, Costa Rica.</w:t>
      </w:r>
    </w:p>
    <w:p w:rsidR="007F472F" w:rsidRPr="009E5F4D" w:rsidRDefault="007F472F" w:rsidP="007F47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9E5F4D">
        <w:rPr>
          <w:rFonts w:ascii="Arial" w:hAnsi="Arial" w:cs="Arial"/>
          <w:color w:val="000000"/>
          <w:sz w:val="26"/>
          <w:szCs w:val="26"/>
        </w:rPr>
        <w:t>El Antiguo Pacto, la ley, les prohibía involuc</w:t>
      </w:r>
      <w:r w:rsidR="00B44658" w:rsidRPr="009E5F4D">
        <w:rPr>
          <w:rFonts w:ascii="Arial" w:hAnsi="Arial" w:cs="Arial"/>
          <w:color w:val="000000"/>
          <w:sz w:val="26"/>
          <w:szCs w:val="26"/>
        </w:rPr>
        <w:t xml:space="preserve">rarse (Levítico 21:16-24), pero </w:t>
      </w:r>
      <w:r w:rsidRPr="009E5F4D">
        <w:rPr>
          <w:rFonts w:ascii="Arial" w:hAnsi="Arial" w:cs="Arial"/>
          <w:color w:val="000000"/>
          <w:sz w:val="26"/>
          <w:szCs w:val="26"/>
        </w:rPr>
        <w:t>Cristo al redimirnos del pecado, también nos redimió de todas aquellas limitaciones permitiéndoles ejerces su</w:t>
      </w:r>
      <w:r w:rsidR="00B44658" w:rsidRPr="009E5F4D">
        <w:rPr>
          <w:rFonts w:ascii="Arial" w:hAnsi="Arial" w:cs="Arial"/>
          <w:color w:val="000000"/>
          <w:sz w:val="26"/>
          <w:szCs w:val="26"/>
        </w:rPr>
        <w:t xml:space="preserve">s dones, y como iglesia debemos </w:t>
      </w:r>
      <w:r w:rsidRPr="009E5F4D">
        <w:rPr>
          <w:rFonts w:ascii="Arial" w:hAnsi="Arial" w:cs="Arial"/>
          <w:color w:val="000000"/>
          <w:sz w:val="26"/>
          <w:szCs w:val="26"/>
        </w:rPr>
        <w:t>brindar una plataforma q</w:t>
      </w:r>
      <w:r w:rsidR="00253ABF" w:rsidRPr="009E5F4D">
        <w:rPr>
          <w:rFonts w:ascii="Arial" w:hAnsi="Arial" w:cs="Arial"/>
          <w:color w:val="000000"/>
          <w:sz w:val="26"/>
          <w:szCs w:val="26"/>
        </w:rPr>
        <w:t xml:space="preserve">ue permita el desarrollo de sus </w:t>
      </w:r>
      <w:r w:rsidRPr="009E5F4D">
        <w:rPr>
          <w:rFonts w:ascii="Arial" w:hAnsi="Arial" w:cs="Arial"/>
          <w:color w:val="000000"/>
          <w:sz w:val="26"/>
          <w:szCs w:val="26"/>
        </w:rPr>
        <w:t>dones y talentos e</w:t>
      </w:r>
      <w:r w:rsidR="00324C1E">
        <w:rPr>
          <w:rFonts w:ascii="Arial" w:hAnsi="Arial" w:cs="Arial"/>
          <w:color w:val="000000"/>
          <w:sz w:val="26"/>
          <w:szCs w:val="26"/>
        </w:rPr>
        <w:t>n el servicio a la obra de Dios.</w:t>
      </w:r>
    </w:p>
    <w:p w:rsidR="00253ABF" w:rsidRPr="009E5F4D" w:rsidRDefault="00253ABF" w:rsidP="007F47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7F472F" w:rsidRPr="009E5F4D" w:rsidRDefault="007F472F" w:rsidP="007F47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9E5F4D">
        <w:rPr>
          <w:rFonts w:ascii="Arial" w:hAnsi="Arial" w:cs="Arial"/>
          <w:color w:val="000000"/>
          <w:sz w:val="26"/>
          <w:szCs w:val="26"/>
        </w:rPr>
        <w:t>“Dependiendo la discapacidad, podemos integrarlos en las diferentes</w:t>
      </w:r>
    </w:p>
    <w:p w:rsidR="007F472F" w:rsidRPr="009E5F4D" w:rsidRDefault="00253ABF" w:rsidP="007F47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9E5F4D">
        <w:rPr>
          <w:rFonts w:ascii="Arial" w:hAnsi="Arial" w:cs="Arial"/>
          <w:color w:val="000000"/>
          <w:sz w:val="26"/>
          <w:szCs w:val="26"/>
        </w:rPr>
        <w:t>Actividades</w:t>
      </w:r>
      <w:r w:rsidR="007F472F" w:rsidRPr="009E5F4D">
        <w:rPr>
          <w:rFonts w:ascii="Arial" w:hAnsi="Arial" w:cs="Arial"/>
          <w:color w:val="000000"/>
          <w:sz w:val="26"/>
          <w:szCs w:val="26"/>
        </w:rPr>
        <w:t xml:space="preserve"> de la Iglesia, com</w:t>
      </w:r>
      <w:r w:rsidRPr="009E5F4D">
        <w:rPr>
          <w:rFonts w:ascii="Arial" w:hAnsi="Arial" w:cs="Arial"/>
          <w:color w:val="000000"/>
          <w:sz w:val="26"/>
          <w:szCs w:val="26"/>
        </w:rPr>
        <w:t xml:space="preserve">o: maestro de Biblia, pastores, </w:t>
      </w:r>
      <w:r w:rsidR="007F472F" w:rsidRPr="009E5F4D">
        <w:rPr>
          <w:rFonts w:ascii="Arial" w:hAnsi="Arial" w:cs="Arial"/>
          <w:color w:val="000000"/>
          <w:sz w:val="26"/>
          <w:szCs w:val="26"/>
        </w:rPr>
        <w:t>lectura bíblica, teatro cris</w:t>
      </w:r>
      <w:r w:rsidRPr="009E5F4D">
        <w:rPr>
          <w:rFonts w:ascii="Arial" w:hAnsi="Arial" w:cs="Arial"/>
          <w:color w:val="000000"/>
          <w:sz w:val="26"/>
          <w:szCs w:val="26"/>
        </w:rPr>
        <w:t xml:space="preserve">tiano, la alabanza, oración, la </w:t>
      </w:r>
      <w:r w:rsidR="009E5F4D" w:rsidRPr="009E5F4D">
        <w:rPr>
          <w:rFonts w:ascii="Arial" w:hAnsi="Arial" w:cs="Arial"/>
          <w:color w:val="000000"/>
          <w:sz w:val="26"/>
          <w:szCs w:val="26"/>
        </w:rPr>
        <w:t xml:space="preserve">predicación, </w:t>
      </w:r>
      <w:r w:rsidR="007F472F" w:rsidRPr="009E5F4D">
        <w:rPr>
          <w:rFonts w:ascii="Arial" w:hAnsi="Arial" w:cs="Arial"/>
          <w:color w:val="000000"/>
          <w:sz w:val="26"/>
          <w:szCs w:val="26"/>
        </w:rPr>
        <w:t xml:space="preserve">evangelización, estudios bíblicos, comité de misiones, ayudando en la organización de viajes de experiencia </w:t>
      </w:r>
      <w:r w:rsidRPr="009E5F4D">
        <w:rPr>
          <w:rFonts w:ascii="Arial" w:hAnsi="Arial" w:cs="Arial"/>
          <w:color w:val="000000"/>
          <w:sz w:val="26"/>
          <w:szCs w:val="26"/>
        </w:rPr>
        <w:t xml:space="preserve">misionera, discipulado, leyendo </w:t>
      </w:r>
      <w:r w:rsidR="007F472F" w:rsidRPr="009E5F4D">
        <w:rPr>
          <w:rFonts w:ascii="Arial" w:hAnsi="Arial" w:cs="Arial"/>
          <w:color w:val="000000"/>
          <w:sz w:val="26"/>
          <w:szCs w:val="26"/>
        </w:rPr>
        <w:t xml:space="preserve">historias </w:t>
      </w:r>
      <w:r w:rsidRPr="009E5F4D">
        <w:rPr>
          <w:rFonts w:ascii="Arial" w:hAnsi="Arial" w:cs="Arial"/>
          <w:color w:val="000000"/>
          <w:sz w:val="26"/>
          <w:szCs w:val="26"/>
        </w:rPr>
        <w:t xml:space="preserve">de la Biblia o de biografías de </w:t>
      </w:r>
      <w:r w:rsidR="007F472F" w:rsidRPr="009E5F4D">
        <w:rPr>
          <w:rFonts w:ascii="Arial" w:hAnsi="Arial" w:cs="Arial"/>
          <w:color w:val="000000"/>
          <w:sz w:val="26"/>
          <w:szCs w:val="26"/>
        </w:rPr>
        <w:t>misioneros a lo</w:t>
      </w:r>
      <w:r w:rsidRPr="009E5F4D">
        <w:rPr>
          <w:rFonts w:ascii="Arial" w:hAnsi="Arial" w:cs="Arial"/>
          <w:color w:val="000000"/>
          <w:sz w:val="26"/>
          <w:szCs w:val="26"/>
        </w:rPr>
        <w:t xml:space="preserve">s niños, participando de viajes </w:t>
      </w:r>
      <w:r w:rsidR="007F472F" w:rsidRPr="009E5F4D">
        <w:rPr>
          <w:rFonts w:ascii="Arial" w:hAnsi="Arial" w:cs="Arial"/>
          <w:color w:val="000000"/>
          <w:sz w:val="26"/>
          <w:szCs w:val="26"/>
        </w:rPr>
        <w:t>misioneros</w:t>
      </w:r>
      <w:r w:rsidRPr="009E5F4D">
        <w:rPr>
          <w:rFonts w:ascii="Arial" w:hAnsi="Arial" w:cs="Arial"/>
          <w:color w:val="000000"/>
          <w:sz w:val="26"/>
          <w:szCs w:val="26"/>
        </w:rPr>
        <w:t xml:space="preserve"> preparados con ellos en mente, </w:t>
      </w:r>
      <w:proofErr w:type="spellStart"/>
      <w:r w:rsidR="007F472F" w:rsidRPr="009E5F4D">
        <w:rPr>
          <w:rFonts w:ascii="Arial" w:hAnsi="Arial" w:cs="Arial"/>
          <w:color w:val="000000"/>
          <w:sz w:val="26"/>
          <w:szCs w:val="26"/>
        </w:rPr>
        <w:t>etc</w:t>
      </w:r>
      <w:proofErr w:type="spellEnd"/>
      <w:r w:rsidR="007F472F" w:rsidRPr="009E5F4D">
        <w:rPr>
          <w:rFonts w:ascii="Arial" w:hAnsi="Arial" w:cs="Arial"/>
          <w:color w:val="000000"/>
          <w:sz w:val="26"/>
          <w:szCs w:val="26"/>
        </w:rPr>
        <w:t xml:space="preserve">”, dijo </w:t>
      </w:r>
      <w:r w:rsidR="007F472F" w:rsidRPr="009E5F4D">
        <w:rPr>
          <w:rFonts w:ascii="Arial" w:hAnsi="Arial" w:cs="Arial"/>
          <w:i/>
          <w:color w:val="000000"/>
        </w:rPr>
        <w:t>Bl</w:t>
      </w:r>
      <w:r w:rsidR="00B44658" w:rsidRPr="009E5F4D">
        <w:rPr>
          <w:rFonts w:ascii="Arial" w:hAnsi="Arial" w:cs="Arial"/>
          <w:i/>
          <w:color w:val="000000"/>
        </w:rPr>
        <w:t xml:space="preserve">anco Rosado sirviendo con AMIES </w:t>
      </w:r>
      <w:r w:rsidR="007F472F" w:rsidRPr="009E5F4D">
        <w:rPr>
          <w:rFonts w:ascii="Arial" w:hAnsi="Arial" w:cs="Arial"/>
          <w:i/>
          <w:color w:val="000000"/>
        </w:rPr>
        <w:t>en Puerto Rico</w:t>
      </w:r>
      <w:r w:rsidR="007F472F" w:rsidRPr="009E5F4D">
        <w:rPr>
          <w:rFonts w:ascii="Arial" w:hAnsi="Arial" w:cs="Arial"/>
          <w:color w:val="000000"/>
          <w:sz w:val="26"/>
          <w:szCs w:val="26"/>
        </w:rPr>
        <w:t>.</w:t>
      </w:r>
    </w:p>
    <w:p w:rsidR="00253ABF" w:rsidRPr="009E5F4D" w:rsidRDefault="00253ABF" w:rsidP="007F47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7F472F" w:rsidRPr="009E5F4D" w:rsidRDefault="007F472F" w:rsidP="007F47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bookmarkStart w:id="0" w:name="_GoBack"/>
      <w:bookmarkEnd w:id="0"/>
      <w:r w:rsidRPr="009E5F4D">
        <w:rPr>
          <w:rFonts w:ascii="Arial" w:hAnsi="Arial" w:cs="Arial"/>
          <w:color w:val="000000"/>
          <w:sz w:val="26"/>
          <w:szCs w:val="26"/>
        </w:rPr>
        <w:t xml:space="preserve">Dios es tan increíble que </w:t>
      </w:r>
      <w:r w:rsidR="00253ABF" w:rsidRPr="009E5F4D">
        <w:rPr>
          <w:rFonts w:ascii="Arial" w:hAnsi="Arial" w:cs="Arial"/>
          <w:color w:val="000000"/>
          <w:sz w:val="26"/>
          <w:szCs w:val="26"/>
        </w:rPr>
        <w:t xml:space="preserve">nos ha hecho un sólo cuerpo para que no </w:t>
      </w:r>
      <w:r w:rsidRPr="009E5F4D">
        <w:rPr>
          <w:rFonts w:ascii="Arial" w:hAnsi="Arial" w:cs="Arial"/>
          <w:color w:val="000000"/>
          <w:sz w:val="26"/>
          <w:szCs w:val="26"/>
        </w:rPr>
        <w:t>ed</w:t>
      </w:r>
      <w:r w:rsidR="00253ABF" w:rsidRPr="009E5F4D">
        <w:rPr>
          <w:rFonts w:ascii="Arial" w:hAnsi="Arial" w:cs="Arial"/>
          <w:color w:val="000000"/>
          <w:sz w:val="26"/>
          <w:szCs w:val="26"/>
        </w:rPr>
        <w:t xml:space="preserve">ifiquemos los unos a los otros. “Perdemos muchos, si no dejamos </w:t>
      </w:r>
      <w:r w:rsidRPr="009E5F4D">
        <w:rPr>
          <w:rFonts w:ascii="Arial" w:hAnsi="Arial" w:cs="Arial"/>
          <w:color w:val="000000"/>
          <w:sz w:val="26"/>
          <w:szCs w:val="26"/>
        </w:rPr>
        <w:t>qu</w:t>
      </w:r>
      <w:r w:rsidR="00253ABF" w:rsidRPr="009E5F4D">
        <w:rPr>
          <w:rFonts w:ascii="Arial" w:hAnsi="Arial" w:cs="Arial"/>
          <w:color w:val="000000"/>
          <w:sz w:val="26"/>
          <w:szCs w:val="26"/>
        </w:rPr>
        <w:t xml:space="preserve">e las personas con discapacidad </w:t>
      </w:r>
      <w:r w:rsidRPr="009E5F4D">
        <w:rPr>
          <w:rFonts w:ascii="Arial" w:hAnsi="Arial" w:cs="Arial"/>
          <w:color w:val="000000"/>
          <w:sz w:val="26"/>
          <w:szCs w:val="26"/>
        </w:rPr>
        <w:t>sea</w:t>
      </w:r>
      <w:r w:rsidR="00253ABF" w:rsidRPr="009E5F4D">
        <w:rPr>
          <w:rFonts w:ascii="Arial" w:hAnsi="Arial" w:cs="Arial"/>
          <w:color w:val="000000"/>
          <w:sz w:val="26"/>
          <w:szCs w:val="26"/>
        </w:rPr>
        <w:t xml:space="preserve">n parte del cuerpo del Cristo y </w:t>
      </w:r>
      <w:r w:rsidRPr="009E5F4D">
        <w:rPr>
          <w:rFonts w:ascii="Arial" w:hAnsi="Arial" w:cs="Arial"/>
          <w:color w:val="000000"/>
          <w:sz w:val="26"/>
          <w:szCs w:val="26"/>
        </w:rPr>
        <w:t>q</w:t>
      </w:r>
      <w:r w:rsidR="00253ABF" w:rsidRPr="009E5F4D">
        <w:rPr>
          <w:rFonts w:ascii="Arial" w:hAnsi="Arial" w:cs="Arial"/>
          <w:color w:val="000000"/>
          <w:sz w:val="26"/>
          <w:szCs w:val="26"/>
        </w:rPr>
        <w:t xml:space="preserve">ue ejerzan sus dones porque los miembros del cuerpo que parecen </w:t>
      </w:r>
      <w:r w:rsidRPr="009E5F4D">
        <w:rPr>
          <w:rFonts w:ascii="Arial" w:hAnsi="Arial" w:cs="Arial"/>
          <w:color w:val="000000"/>
          <w:sz w:val="26"/>
          <w:szCs w:val="26"/>
        </w:rPr>
        <w:t>más débiles, son los más necesarios</w:t>
      </w:r>
    </w:p>
    <w:p w:rsidR="007F472F" w:rsidRPr="009E5F4D" w:rsidRDefault="007F472F" w:rsidP="007F47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9E5F4D">
        <w:rPr>
          <w:rFonts w:ascii="Arial" w:hAnsi="Arial" w:cs="Arial"/>
          <w:color w:val="000000"/>
          <w:sz w:val="26"/>
          <w:szCs w:val="26"/>
        </w:rPr>
        <w:t xml:space="preserve">(1 Corintios 12:16-27)”, dijo </w:t>
      </w:r>
      <w:r w:rsidRPr="009E5F4D">
        <w:rPr>
          <w:rFonts w:ascii="Arial" w:hAnsi="Arial" w:cs="Arial"/>
          <w:i/>
          <w:color w:val="000000"/>
        </w:rPr>
        <w:t>Brenda.</w:t>
      </w:r>
    </w:p>
    <w:p w:rsidR="00253ABF" w:rsidRPr="009E5F4D" w:rsidRDefault="00253ABF" w:rsidP="007F47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7F472F" w:rsidRPr="009E5F4D" w:rsidRDefault="00253ABF" w:rsidP="007F47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9E5F4D">
        <w:rPr>
          <w:rFonts w:ascii="Arial" w:hAnsi="Arial" w:cs="Arial"/>
          <w:color w:val="000000"/>
          <w:sz w:val="26"/>
          <w:szCs w:val="26"/>
        </w:rPr>
        <w:t xml:space="preserve">Debemos aprovechar la </w:t>
      </w:r>
      <w:r w:rsidR="007F472F" w:rsidRPr="009E5F4D">
        <w:rPr>
          <w:rFonts w:ascii="Arial" w:hAnsi="Arial" w:cs="Arial"/>
          <w:color w:val="000000"/>
          <w:sz w:val="26"/>
          <w:szCs w:val="26"/>
        </w:rPr>
        <w:t>oportunidad para entablar amistad</w:t>
      </w:r>
    </w:p>
    <w:p w:rsidR="001929A0" w:rsidRPr="009E5F4D" w:rsidRDefault="007F472F" w:rsidP="00253A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</w:rPr>
      </w:pPr>
      <w:r w:rsidRPr="009E5F4D">
        <w:rPr>
          <w:rFonts w:ascii="Arial" w:hAnsi="Arial" w:cs="Arial"/>
          <w:color w:val="000000"/>
          <w:sz w:val="26"/>
          <w:szCs w:val="26"/>
        </w:rPr>
        <w:t>con un</w:t>
      </w:r>
      <w:r w:rsidR="00253ABF" w:rsidRPr="009E5F4D">
        <w:rPr>
          <w:rFonts w:ascii="Arial" w:hAnsi="Arial" w:cs="Arial"/>
          <w:color w:val="000000"/>
          <w:sz w:val="26"/>
          <w:szCs w:val="26"/>
        </w:rPr>
        <w:t xml:space="preserve">a persona con discapacidad para </w:t>
      </w:r>
      <w:r w:rsidRPr="009E5F4D">
        <w:rPr>
          <w:rFonts w:ascii="Arial" w:hAnsi="Arial" w:cs="Arial"/>
          <w:color w:val="000000"/>
          <w:sz w:val="26"/>
          <w:szCs w:val="26"/>
        </w:rPr>
        <w:t>ayudarle a sent</w:t>
      </w:r>
      <w:r w:rsidR="00253ABF" w:rsidRPr="009E5F4D">
        <w:rPr>
          <w:rFonts w:ascii="Arial" w:hAnsi="Arial" w:cs="Arial"/>
          <w:color w:val="000000"/>
          <w:sz w:val="26"/>
          <w:szCs w:val="26"/>
        </w:rPr>
        <w:t xml:space="preserve">irse parte de la Iglesia “Si el </w:t>
      </w:r>
      <w:r w:rsidRPr="009E5F4D">
        <w:rPr>
          <w:rFonts w:ascii="Arial" w:hAnsi="Arial" w:cs="Arial"/>
          <w:color w:val="000000"/>
          <w:sz w:val="26"/>
          <w:szCs w:val="26"/>
        </w:rPr>
        <w:t xml:space="preserve">pastor tiene </w:t>
      </w:r>
      <w:r w:rsidR="00253ABF" w:rsidRPr="009E5F4D">
        <w:rPr>
          <w:rFonts w:ascii="Arial" w:hAnsi="Arial" w:cs="Arial"/>
          <w:color w:val="000000"/>
          <w:sz w:val="26"/>
          <w:szCs w:val="26"/>
        </w:rPr>
        <w:t xml:space="preserve">una visión amplia que involucra </w:t>
      </w:r>
      <w:r w:rsidRPr="009E5F4D">
        <w:rPr>
          <w:rFonts w:ascii="Arial" w:hAnsi="Arial" w:cs="Arial"/>
          <w:color w:val="000000"/>
          <w:sz w:val="26"/>
          <w:szCs w:val="26"/>
        </w:rPr>
        <w:t>la inclusió</w:t>
      </w:r>
      <w:r w:rsidR="00253ABF" w:rsidRPr="009E5F4D">
        <w:rPr>
          <w:rFonts w:ascii="Arial" w:hAnsi="Arial" w:cs="Arial"/>
          <w:color w:val="000000"/>
          <w:sz w:val="26"/>
          <w:szCs w:val="26"/>
        </w:rPr>
        <w:t xml:space="preserve">n de personas con discapacidad </w:t>
      </w:r>
      <w:r w:rsidRPr="009E5F4D">
        <w:rPr>
          <w:rFonts w:ascii="Arial" w:hAnsi="Arial" w:cs="Arial"/>
          <w:color w:val="000000"/>
          <w:sz w:val="26"/>
          <w:szCs w:val="26"/>
        </w:rPr>
        <w:t xml:space="preserve">esto va a </w:t>
      </w:r>
      <w:r w:rsidR="00253ABF" w:rsidRPr="009E5F4D">
        <w:rPr>
          <w:rFonts w:ascii="Arial" w:hAnsi="Arial" w:cs="Arial"/>
          <w:color w:val="000000"/>
          <w:sz w:val="26"/>
          <w:szCs w:val="26"/>
        </w:rPr>
        <w:t xml:space="preserve">ayudar mucho y marcar pautas en </w:t>
      </w:r>
      <w:r w:rsidRPr="009E5F4D">
        <w:rPr>
          <w:rFonts w:ascii="Arial" w:hAnsi="Arial" w:cs="Arial"/>
          <w:color w:val="000000"/>
          <w:sz w:val="26"/>
          <w:szCs w:val="26"/>
        </w:rPr>
        <w:t>términos de a</w:t>
      </w:r>
      <w:r w:rsidR="00253ABF" w:rsidRPr="009E5F4D">
        <w:rPr>
          <w:rFonts w:ascii="Arial" w:hAnsi="Arial" w:cs="Arial"/>
          <w:color w:val="000000"/>
          <w:sz w:val="26"/>
          <w:szCs w:val="26"/>
        </w:rPr>
        <w:t xml:space="preserve">ctitudes y compromiso. Igual de </w:t>
      </w:r>
      <w:r w:rsidRPr="009E5F4D">
        <w:rPr>
          <w:rFonts w:ascii="Arial" w:hAnsi="Arial" w:cs="Arial"/>
          <w:color w:val="000000"/>
          <w:sz w:val="26"/>
          <w:szCs w:val="26"/>
        </w:rPr>
        <w:t>importante</w:t>
      </w:r>
      <w:r w:rsidR="00253ABF" w:rsidRPr="009E5F4D">
        <w:rPr>
          <w:rFonts w:ascii="Arial" w:hAnsi="Arial" w:cs="Arial"/>
          <w:color w:val="000000"/>
          <w:sz w:val="26"/>
          <w:szCs w:val="26"/>
        </w:rPr>
        <w:t xml:space="preserve"> es que los miembros tengan una </w:t>
      </w:r>
      <w:r w:rsidRPr="009E5F4D">
        <w:rPr>
          <w:rFonts w:ascii="Arial" w:hAnsi="Arial" w:cs="Arial"/>
          <w:color w:val="000000"/>
          <w:sz w:val="26"/>
          <w:szCs w:val="26"/>
        </w:rPr>
        <w:t>visión persona</w:t>
      </w:r>
      <w:r w:rsidR="00253ABF" w:rsidRPr="009E5F4D">
        <w:rPr>
          <w:rFonts w:ascii="Arial" w:hAnsi="Arial" w:cs="Arial"/>
          <w:color w:val="000000"/>
          <w:sz w:val="26"/>
          <w:szCs w:val="26"/>
        </w:rPr>
        <w:t xml:space="preserve">l para caminar juntos con estas </w:t>
      </w:r>
      <w:r w:rsidRPr="009E5F4D">
        <w:rPr>
          <w:rFonts w:ascii="Arial" w:hAnsi="Arial" w:cs="Arial"/>
          <w:color w:val="000000"/>
          <w:sz w:val="26"/>
          <w:szCs w:val="26"/>
        </w:rPr>
        <w:t>personas”, dijo</w:t>
      </w:r>
      <w:r w:rsidR="00253ABF" w:rsidRPr="009E5F4D">
        <w:rPr>
          <w:rFonts w:ascii="Arial" w:hAnsi="Arial" w:cs="Arial"/>
          <w:color w:val="000000"/>
          <w:sz w:val="26"/>
          <w:szCs w:val="26"/>
        </w:rPr>
        <w:t xml:space="preserve"> </w:t>
      </w:r>
      <w:r w:rsidR="00253ABF" w:rsidRPr="009E5F4D">
        <w:rPr>
          <w:rFonts w:ascii="Arial" w:hAnsi="Arial" w:cs="Arial"/>
          <w:i/>
          <w:color w:val="000000"/>
        </w:rPr>
        <w:t xml:space="preserve">Paul Turner, Director de Latin </w:t>
      </w:r>
      <w:r w:rsidRPr="009E5F4D">
        <w:rPr>
          <w:rFonts w:ascii="Arial" w:hAnsi="Arial" w:cs="Arial"/>
          <w:i/>
          <w:color w:val="000000"/>
        </w:rPr>
        <w:t>Link Perú</w:t>
      </w:r>
      <w:r w:rsidR="002B07FA" w:rsidRPr="009E5F4D">
        <w:rPr>
          <w:rFonts w:ascii="Arial" w:hAnsi="Arial" w:cs="Arial"/>
          <w:i/>
          <w:color w:val="000000"/>
        </w:rPr>
        <w:t>.</w:t>
      </w:r>
    </w:p>
    <w:p w:rsidR="002B07FA" w:rsidRPr="009E5F4D" w:rsidRDefault="002B07FA" w:rsidP="00253A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</w:rPr>
      </w:pPr>
    </w:p>
    <w:p w:rsidR="002B07FA" w:rsidRPr="009E5F4D" w:rsidRDefault="002B07FA" w:rsidP="00253A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</w:rPr>
      </w:pPr>
    </w:p>
    <w:p w:rsidR="002B07FA" w:rsidRPr="009E5F4D" w:rsidRDefault="002B07FA" w:rsidP="002B07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9E5F4D">
        <w:rPr>
          <w:rFonts w:ascii="Arial" w:hAnsi="Arial" w:cs="Arial"/>
          <w:color w:val="000000"/>
          <w:sz w:val="26"/>
          <w:szCs w:val="26"/>
        </w:rPr>
        <w:t>“Una  discapacidad no significa incapacidad para involucrarse</w:t>
      </w:r>
    </w:p>
    <w:p w:rsidR="002B07FA" w:rsidRPr="009E5F4D" w:rsidRDefault="002B07FA" w:rsidP="002B07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</w:rPr>
      </w:pPr>
      <w:r w:rsidRPr="009E5F4D">
        <w:rPr>
          <w:rFonts w:ascii="Arial" w:hAnsi="Arial" w:cs="Arial"/>
          <w:color w:val="000000"/>
          <w:sz w:val="26"/>
          <w:szCs w:val="26"/>
        </w:rPr>
        <w:t xml:space="preserve">dentro de la vida de la Iglesia.”  </w:t>
      </w:r>
      <w:r w:rsidRPr="009E5F4D">
        <w:rPr>
          <w:rFonts w:ascii="Arial" w:hAnsi="Arial" w:cs="Arial"/>
          <w:i/>
          <w:color w:val="000000"/>
        </w:rPr>
        <w:t>Marjorie Andrade, sirviendo en Ecuador</w:t>
      </w:r>
    </w:p>
    <w:p w:rsidR="009E5F4D" w:rsidRPr="009E5F4D" w:rsidRDefault="009E5F4D" w:rsidP="002B07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</w:rPr>
      </w:pPr>
    </w:p>
    <w:p w:rsidR="009E5F4D" w:rsidRDefault="009E5F4D" w:rsidP="002B07F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i/>
          <w:color w:val="002060"/>
        </w:rPr>
      </w:pPr>
    </w:p>
    <w:p w:rsidR="00324C1E" w:rsidRDefault="00324C1E" w:rsidP="002B07F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i/>
          <w:color w:val="002060"/>
        </w:rPr>
      </w:pPr>
    </w:p>
    <w:p w:rsidR="00324C1E" w:rsidRDefault="00286E7D" w:rsidP="002B07F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i/>
          <w:color w:val="002060"/>
        </w:rPr>
      </w:pPr>
      <w:r w:rsidRPr="009E5F4D">
        <w:rPr>
          <w:rFonts w:ascii="Arial" w:hAnsi="Arial" w:cs="Arial"/>
          <w:noProof/>
          <w:color w:val="000000"/>
          <w:sz w:val="26"/>
          <w:szCs w:val="26"/>
          <w:lang w:val="en-US"/>
        </w:rPr>
        <w:lastRenderedPageBreak/>
        <w:drawing>
          <wp:anchor distT="0" distB="0" distL="114300" distR="114300" simplePos="0" relativeHeight="251659264" behindDoc="0" locked="0" layoutInCell="1" allowOverlap="1" wp14:anchorId="49AF4AC4" wp14:editId="64D415A5">
            <wp:simplePos x="0" y="0"/>
            <wp:positionH relativeFrom="column">
              <wp:posOffset>-3810</wp:posOffset>
            </wp:positionH>
            <wp:positionV relativeFrom="paragraph">
              <wp:posOffset>43180</wp:posOffset>
            </wp:positionV>
            <wp:extent cx="5350510" cy="3248025"/>
            <wp:effectExtent l="171450" t="171450" r="383540" b="371475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0510" cy="3248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6E7D" w:rsidRPr="00286E7D" w:rsidRDefault="00286E7D" w:rsidP="00286E7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noProof/>
          <w:sz w:val="26"/>
          <w:szCs w:val="26"/>
          <w:lang w:eastAsia="es-ES"/>
        </w:rPr>
      </w:pPr>
      <w:r w:rsidRPr="00286E7D">
        <w:rPr>
          <w:rFonts w:ascii="Arial" w:hAnsi="Arial" w:cs="Arial"/>
          <w:noProof/>
          <w:sz w:val="26"/>
          <w:szCs w:val="26"/>
          <w:lang w:eastAsia="es-ES"/>
        </w:rPr>
        <w:t>El que dice que permanece en él, debe andar como él anduvo.</w:t>
      </w:r>
    </w:p>
    <w:p w:rsidR="00286E7D" w:rsidRPr="00286E7D" w:rsidRDefault="00286E7D" w:rsidP="00286E7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noProof/>
          <w:sz w:val="26"/>
          <w:szCs w:val="26"/>
          <w:lang w:eastAsia="es-ES"/>
        </w:rPr>
      </w:pPr>
      <w:r w:rsidRPr="00286E7D">
        <w:rPr>
          <w:rFonts w:ascii="Arial" w:hAnsi="Arial" w:cs="Arial"/>
          <w:noProof/>
          <w:sz w:val="26"/>
          <w:szCs w:val="26"/>
          <w:lang w:eastAsia="es-ES"/>
        </w:rPr>
        <w:t>Pues para esto fuisteis llamados; porque también Cristo padeció por nosotros, dejándonos ejemplo, para que sigáis sus pisadas .</w:t>
      </w:r>
    </w:p>
    <w:p w:rsidR="00286E7D" w:rsidRDefault="00286E7D" w:rsidP="00286E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/>
          <w:sz w:val="26"/>
          <w:szCs w:val="26"/>
          <w:lang w:eastAsia="es-ES"/>
        </w:rPr>
      </w:pPr>
      <w:r>
        <w:rPr>
          <w:rFonts w:ascii="Arial" w:hAnsi="Arial" w:cs="Arial"/>
          <w:noProof/>
          <w:sz w:val="26"/>
          <w:szCs w:val="26"/>
          <w:lang w:eastAsia="es-ES"/>
        </w:rPr>
        <w:t xml:space="preserve">                                           </w:t>
      </w:r>
      <w:r w:rsidRPr="00286E7D">
        <w:rPr>
          <w:rFonts w:ascii="Arial" w:hAnsi="Arial" w:cs="Arial"/>
          <w:noProof/>
          <w:sz w:val="26"/>
          <w:szCs w:val="26"/>
          <w:lang w:eastAsia="es-ES"/>
        </w:rPr>
        <w:t>1 Jn 2:6; 1 Ped. 2:21</w:t>
      </w:r>
    </w:p>
    <w:p w:rsidR="00286E7D" w:rsidRDefault="00286E7D" w:rsidP="00286E7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noProof/>
          <w:sz w:val="26"/>
          <w:szCs w:val="26"/>
          <w:lang w:eastAsia="es-ES"/>
        </w:rPr>
      </w:pPr>
    </w:p>
    <w:p w:rsidR="00324C1E" w:rsidRPr="00723A59" w:rsidRDefault="00286E7D" w:rsidP="00286E7D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i/>
          <w:color w:val="002060"/>
        </w:rPr>
      </w:pPr>
      <w:r>
        <w:rPr>
          <w:noProof/>
          <w:lang w:val="en-US"/>
        </w:rPr>
        <w:drawing>
          <wp:inline distT="0" distB="0" distL="0" distR="0" wp14:anchorId="5A6E159C" wp14:editId="4C3FDA50">
            <wp:extent cx="5410200" cy="3418436"/>
            <wp:effectExtent l="171450" t="171450" r="381000" b="353695"/>
            <wp:docPr id="6" name="Imagen 6" descr="La imagen puede contener: 1 persona, tex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a imagen puede contener: 1 persona, text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4184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324C1E" w:rsidRPr="00723A5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yriadPro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72F"/>
    <w:rsid w:val="001929A0"/>
    <w:rsid w:val="001F3A2E"/>
    <w:rsid w:val="00253ABF"/>
    <w:rsid w:val="00286E7D"/>
    <w:rsid w:val="002B07FA"/>
    <w:rsid w:val="00324C1E"/>
    <w:rsid w:val="005D1F1B"/>
    <w:rsid w:val="00723A59"/>
    <w:rsid w:val="007C1A0C"/>
    <w:rsid w:val="007E3063"/>
    <w:rsid w:val="007F472F"/>
    <w:rsid w:val="008B2B25"/>
    <w:rsid w:val="009E5F4D"/>
    <w:rsid w:val="00B44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BB5F0FC-B51E-440C-9682-879D1568A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0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07F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C1A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</dc:creator>
  <cp:lastModifiedBy>Chris Conti</cp:lastModifiedBy>
  <cp:revision>4</cp:revision>
  <dcterms:created xsi:type="dcterms:W3CDTF">2017-07-27T08:05:00Z</dcterms:created>
  <dcterms:modified xsi:type="dcterms:W3CDTF">2017-07-28T14:58:00Z</dcterms:modified>
</cp:coreProperties>
</file>