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590" w:rsidRPr="00C90B33" w:rsidRDefault="001462A2">
      <w:pPr>
        <w:rPr>
          <w:rFonts w:ascii="Arial" w:hAnsi="Arial" w:cs="Arial"/>
          <w:sz w:val="26"/>
          <w:szCs w:val="26"/>
        </w:rPr>
      </w:pPr>
      <w:r w:rsidRPr="001462A2">
        <w:rPr>
          <w:rFonts w:ascii="Arial" w:hAnsi="Arial" w:cs="Arial"/>
          <w:noProof/>
          <w:sz w:val="26"/>
          <w:szCs w:val="26"/>
          <w:lang w:val="pt-BR" w:eastAsia="pt-BR"/>
        </w:rPr>
        <w:drawing>
          <wp:inline distT="0" distB="0" distL="0" distR="0">
            <wp:extent cx="1771650" cy="2246603"/>
            <wp:effectExtent l="0" t="0" r="0" b="190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56" cy="2248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6590" w:rsidRPr="00C90B33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526" w:rsidRDefault="00FB2526" w:rsidP="007C1CB8">
      <w:pPr>
        <w:spacing w:after="0" w:line="240" w:lineRule="auto"/>
      </w:pPr>
      <w:r>
        <w:separator/>
      </w:r>
    </w:p>
  </w:endnote>
  <w:endnote w:type="continuationSeparator" w:id="0">
    <w:p w:rsidR="00FB2526" w:rsidRDefault="00FB2526" w:rsidP="007C1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526" w:rsidRDefault="00FB2526" w:rsidP="007C1CB8">
      <w:pPr>
        <w:spacing w:after="0" w:line="240" w:lineRule="auto"/>
      </w:pPr>
      <w:r>
        <w:separator/>
      </w:r>
    </w:p>
  </w:footnote>
  <w:footnote w:type="continuationSeparator" w:id="0">
    <w:p w:rsidR="00FB2526" w:rsidRDefault="00FB2526" w:rsidP="007C1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CB8" w:rsidRPr="00D86B49" w:rsidRDefault="007C1CB8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color w:val="FF0000"/>
        <w:sz w:val="36"/>
        <w:szCs w:val="36"/>
      </w:rPr>
    </w:pPr>
    <w:r w:rsidRPr="00D86B49">
      <w:rPr>
        <w:rFonts w:ascii="Arial" w:hAnsi="Arial" w:cs="Arial"/>
        <w:b/>
        <w:bCs/>
        <w:color w:val="000000" w:themeColor="text1"/>
        <w:sz w:val="36"/>
        <w:szCs w:val="36"/>
      </w:rPr>
      <w:t>Para mujeres: Un Modelo a Seguir</w:t>
    </w:r>
  </w:p>
  <w:p w:rsidR="006F0ED9" w:rsidRPr="00D86B49" w:rsidRDefault="006F0ED9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color w:val="FF0000"/>
        <w:sz w:val="36"/>
        <w:szCs w:val="36"/>
      </w:rPr>
    </w:pPr>
  </w:p>
  <w:p w:rsidR="007C1CB8" w:rsidRPr="006F0ED9" w:rsidRDefault="007C1CB8" w:rsidP="006F0ED9">
    <w:pPr>
      <w:autoSpaceDE w:val="0"/>
      <w:autoSpaceDN w:val="0"/>
      <w:adjustRightInd w:val="0"/>
      <w:spacing w:after="0" w:line="240" w:lineRule="auto"/>
      <w:jc w:val="both"/>
      <w:rPr>
        <w:rFonts w:ascii="Arial" w:hAnsi="Arial" w:cs="Arial"/>
        <w:color w:val="000000"/>
        <w:sz w:val="26"/>
        <w:szCs w:val="26"/>
      </w:rPr>
    </w:pPr>
    <w:r w:rsidRPr="006F0ED9">
      <w:rPr>
        <w:rFonts w:ascii="Arial" w:hAnsi="Arial" w:cs="Arial"/>
        <w:color w:val="000000"/>
        <w:sz w:val="26"/>
        <w:szCs w:val="26"/>
      </w:rPr>
      <w:t xml:space="preserve">El coraje de las hijas de </w:t>
    </w:r>
    <w:proofErr w:type="spellStart"/>
    <w:r w:rsidRPr="006F0ED9">
      <w:rPr>
        <w:rFonts w:ascii="Arial" w:hAnsi="Arial" w:cs="Arial"/>
        <w:color w:val="000000"/>
        <w:sz w:val="26"/>
        <w:szCs w:val="26"/>
      </w:rPr>
      <w:t>Zelofehad</w:t>
    </w:r>
    <w:proofErr w:type="spellEnd"/>
    <w:r w:rsidRPr="006F0ED9">
      <w:rPr>
        <w:rFonts w:ascii="Arial" w:hAnsi="Arial" w:cs="Arial"/>
        <w:color w:val="000000"/>
        <w:sz w:val="26"/>
        <w:szCs w:val="26"/>
      </w:rPr>
      <w:t>, que hicieron consultar a Moisés</w:t>
    </w:r>
    <w:r w:rsidR="006F0ED9">
      <w:rPr>
        <w:rFonts w:ascii="Arial" w:hAnsi="Arial" w:cs="Arial"/>
        <w:color w:val="000000"/>
        <w:sz w:val="26"/>
        <w:szCs w:val="26"/>
      </w:rPr>
      <w:t xml:space="preserve"> </w:t>
    </w:r>
    <w:r w:rsidRPr="006F0ED9">
      <w:rPr>
        <w:rFonts w:ascii="Arial" w:hAnsi="Arial" w:cs="Arial"/>
        <w:color w:val="000000"/>
        <w:sz w:val="26"/>
        <w:szCs w:val="26"/>
      </w:rPr>
      <w:t>y cambiar a Dios la jurisprudencia de su tiempo.</w:t>
    </w:r>
  </w:p>
  <w:p w:rsidR="007C1CB8" w:rsidRPr="006F0ED9" w:rsidRDefault="007C1CB8" w:rsidP="006F0ED9">
    <w:pPr>
      <w:autoSpaceDE w:val="0"/>
      <w:autoSpaceDN w:val="0"/>
      <w:adjustRightInd w:val="0"/>
      <w:spacing w:after="0" w:line="240" w:lineRule="auto"/>
      <w:jc w:val="both"/>
      <w:rPr>
        <w:rFonts w:ascii="Arial" w:hAnsi="Arial" w:cs="Arial"/>
        <w:color w:val="000000"/>
        <w:sz w:val="26"/>
        <w:szCs w:val="26"/>
      </w:rPr>
    </w:pPr>
    <w:r w:rsidRPr="006F0ED9">
      <w:rPr>
        <w:rFonts w:ascii="Arial" w:hAnsi="Arial" w:cs="Arial"/>
        <w:color w:val="000000"/>
        <w:sz w:val="26"/>
        <w:szCs w:val="26"/>
      </w:rPr>
      <w:t>La compasión y autoestima de la sierva de Naamán, que no perdió ni</w:t>
    </w:r>
    <w:r w:rsidR="00796A3A">
      <w:rPr>
        <w:rFonts w:ascii="Arial" w:hAnsi="Arial" w:cs="Arial"/>
        <w:color w:val="000000"/>
        <w:sz w:val="26"/>
        <w:szCs w:val="26"/>
      </w:rPr>
      <w:t xml:space="preserve"> </w:t>
    </w:r>
    <w:r w:rsidRPr="006F0ED9">
      <w:rPr>
        <w:rFonts w:ascii="Arial" w:hAnsi="Arial" w:cs="Arial"/>
        <w:color w:val="000000"/>
        <w:sz w:val="26"/>
        <w:szCs w:val="26"/>
      </w:rPr>
      <w:t>identidad ni corazón cuando le quitaron su patria y su libertad.</w:t>
    </w:r>
  </w:p>
  <w:p w:rsidR="007C1CB8" w:rsidRPr="006F0ED9" w:rsidRDefault="007C1CB8" w:rsidP="006F0ED9">
    <w:pPr>
      <w:autoSpaceDE w:val="0"/>
      <w:autoSpaceDN w:val="0"/>
      <w:adjustRightInd w:val="0"/>
      <w:spacing w:after="0" w:line="240" w:lineRule="auto"/>
      <w:jc w:val="both"/>
      <w:rPr>
        <w:rFonts w:ascii="Arial" w:hAnsi="Arial" w:cs="Arial"/>
        <w:color w:val="000000"/>
        <w:sz w:val="26"/>
        <w:szCs w:val="26"/>
      </w:rPr>
    </w:pPr>
    <w:r w:rsidRPr="006F0ED9">
      <w:rPr>
        <w:rFonts w:ascii="Arial" w:hAnsi="Arial" w:cs="Arial"/>
        <w:color w:val="000000"/>
        <w:sz w:val="26"/>
        <w:szCs w:val="26"/>
      </w:rPr>
      <w:t>La grandeza de la reina Ester, que no desestimó su inteligencia ni su</w:t>
    </w:r>
    <w:r w:rsidR="00796A3A">
      <w:rPr>
        <w:rFonts w:ascii="Arial" w:hAnsi="Arial" w:cs="Arial"/>
        <w:color w:val="000000"/>
        <w:sz w:val="26"/>
        <w:szCs w:val="26"/>
      </w:rPr>
      <w:t xml:space="preserve"> </w:t>
    </w:r>
    <w:r w:rsidRPr="006F0ED9">
      <w:rPr>
        <w:rFonts w:ascii="Arial" w:hAnsi="Arial" w:cs="Arial"/>
        <w:color w:val="000000"/>
        <w:sz w:val="26"/>
        <w:szCs w:val="26"/>
      </w:rPr>
      <w:t>fe por pertenecer al círculo de las más bellas, y supo aprovechar esa</w:t>
    </w:r>
    <w:r w:rsidR="00796A3A">
      <w:rPr>
        <w:rFonts w:ascii="Arial" w:hAnsi="Arial" w:cs="Arial"/>
        <w:color w:val="000000"/>
        <w:sz w:val="26"/>
        <w:szCs w:val="26"/>
      </w:rPr>
      <w:t xml:space="preserve"> </w:t>
    </w:r>
    <w:r w:rsidRPr="006F0ED9">
      <w:rPr>
        <w:rFonts w:ascii="Arial" w:hAnsi="Arial" w:cs="Arial"/>
        <w:color w:val="000000"/>
        <w:sz w:val="26"/>
        <w:szCs w:val="26"/>
      </w:rPr>
      <w:t>influencia para librar del exterminio a su nación.</w:t>
    </w:r>
  </w:p>
  <w:p w:rsidR="006F0ED9" w:rsidRPr="006F0ED9" w:rsidRDefault="007C1CB8" w:rsidP="006F0ED9">
    <w:pPr>
      <w:autoSpaceDE w:val="0"/>
      <w:autoSpaceDN w:val="0"/>
      <w:adjustRightInd w:val="0"/>
      <w:spacing w:after="0" w:line="240" w:lineRule="auto"/>
      <w:jc w:val="both"/>
      <w:rPr>
        <w:rFonts w:ascii="Arial" w:hAnsi="Arial" w:cs="Arial"/>
        <w:color w:val="000000"/>
        <w:sz w:val="26"/>
        <w:szCs w:val="26"/>
      </w:rPr>
    </w:pPr>
    <w:r w:rsidRPr="006F0ED9">
      <w:rPr>
        <w:rFonts w:ascii="Arial" w:hAnsi="Arial" w:cs="Arial"/>
        <w:color w:val="000000"/>
        <w:sz w:val="26"/>
        <w:szCs w:val="26"/>
      </w:rPr>
      <w:t>El espíritu dulce y prudente de María, la joven madre a quien</w:t>
    </w:r>
    <w:r w:rsidR="006F0ED9">
      <w:rPr>
        <w:rFonts w:ascii="Arial" w:hAnsi="Arial" w:cs="Arial"/>
        <w:color w:val="000000"/>
        <w:sz w:val="26"/>
        <w:szCs w:val="26"/>
      </w:rPr>
      <w:t xml:space="preserve"> </w:t>
    </w:r>
    <w:r w:rsidRPr="006F0ED9">
      <w:rPr>
        <w:rFonts w:ascii="Arial" w:hAnsi="Arial" w:cs="Arial"/>
        <w:color w:val="000000"/>
        <w:sz w:val="26"/>
        <w:szCs w:val="26"/>
      </w:rPr>
      <w:t>Dios pudo confiar el niño más importante de la historia humana;</w:t>
    </w:r>
    <w:r w:rsidR="006F0ED9">
      <w:rPr>
        <w:rFonts w:ascii="Arial" w:hAnsi="Arial" w:cs="Arial"/>
        <w:color w:val="000000"/>
        <w:sz w:val="26"/>
        <w:szCs w:val="26"/>
      </w:rPr>
      <w:t xml:space="preserve"> </w:t>
    </w:r>
    <w:r w:rsidRPr="006F0ED9">
      <w:rPr>
        <w:rFonts w:ascii="Arial" w:hAnsi="Arial" w:cs="Arial"/>
        <w:color w:val="000000"/>
        <w:sz w:val="26"/>
        <w:szCs w:val="26"/>
      </w:rPr>
      <w:t>una mujer que había aprendido desde temprano a «guardar</w:t>
    </w:r>
    <w:r w:rsidR="006F0ED9">
      <w:rPr>
        <w:rFonts w:ascii="Arial" w:hAnsi="Arial" w:cs="Arial"/>
        <w:color w:val="000000"/>
        <w:sz w:val="26"/>
        <w:szCs w:val="26"/>
      </w:rPr>
      <w:t xml:space="preserve"> </w:t>
    </w:r>
    <w:r w:rsidRPr="006F0ED9">
      <w:rPr>
        <w:rFonts w:ascii="Arial" w:hAnsi="Arial" w:cs="Arial"/>
        <w:color w:val="000000"/>
        <w:sz w:val="26"/>
        <w:szCs w:val="26"/>
      </w:rPr>
      <w:t>cosas en su corazón».</w:t>
    </w:r>
  </w:p>
  <w:p w:rsidR="007C1CB8" w:rsidRDefault="007C1CB8" w:rsidP="006F0ED9">
    <w:pPr>
      <w:autoSpaceDE w:val="0"/>
      <w:autoSpaceDN w:val="0"/>
      <w:adjustRightInd w:val="0"/>
      <w:spacing w:after="0" w:line="240" w:lineRule="auto"/>
      <w:jc w:val="both"/>
      <w:rPr>
        <w:rFonts w:ascii="Arial" w:hAnsi="Arial" w:cs="Arial"/>
        <w:color w:val="000000"/>
        <w:sz w:val="26"/>
        <w:szCs w:val="26"/>
      </w:rPr>
    </w:pPr>
    <w:r w:rsidRPr="006F0ED9">
      <w:rPr>
        <w:rFonts w:ascii="Arial" w:hAnsi="Arial" w:cs="Arial"/>
        <w:color w:val="000000"/>
        <w:sz w:val="26"/>
        <w:szCs w:val="26"/>
      </w:rPr>
      <w:t>Hay muchos ejemplos en la Biblia para revivir hoy día. Sus</w:t>
    </w:r>
    <w:r w:rsidR="006F0ED9">
      <w:rPr>
        <w:rFonts w:ascii="Arial" w:hAnsi="Arial" w:cs="Arial"/>
        <w:color w:val="000000"/>
        <w:sz w:val="26"/>
        <w:szCs w:val="26"/>
      </w:rPr>
      <w:t xml:space="preserve"> </w:t>
    </w:r>
    <w:r w:rsidRPr="006F0ED9">
      <w:rPr>
        <w:rFonts w:ascii="Arial" w:hAnsi="Arial" w:cs="Arial"/>
        <w:color w:val="000000"/>
        <w:sz w:val="26"/>
        <w:szCs w:val="26"/>
      </w:rPr>
      <w:t>voces resuenan todavía y tienen más poder que la sordera</w:t>
    </w:r>
    <w:r w:rsidR="006F0ED9">
      <w:rPr>
        <w:rFonts w:ascii="Arial" w:hAnsi="Arial" w:cs="Arial"/>
        <w:color w:val="000000"/>
        <w:sz w:val="26"/>
        <w:szCs w:val="26"/>
      </w:rPr>
      <w:t xml:space="preserve"> </w:t>
    </w:r>
    <w:r w:rsidRPr="006F0ED9">
      <w:rPr>
        <w:rFonts w:ascii="Arial" w:hAnsi="Arial" w:cs="Arial"/>
        <w:color w:val="000000"/>
        <w:sz w:val="26"/>
        <w:szCs w:val="26"/>
      </w:rPr>
      <w:t>posmoderna porque la gente sigue clamando por modelos</w:t>
    </w:r>
    <w:r w:rsidR="006F0ED9">
      <w:rPr>
        <w:rFonts w:ascii="Arial" w:hAnsi="Arial" w:cs="Arial"/>
        <w:color w:val="000000"/>
        <w:sz w:val="26"/>
        <w:szCs w:val="26"/>
      </w:rPr>
      <w:t xml:space="preserve"> </w:t>
    </w:r>
    <w:r w:rsidRPr="006F0ED9">
      <w:rPr>
        <w:rFonts w:ascii="Arial" w:hAnsi="Arial" w:cs="Arial"/>
        <w:color w:val="000000"/>
        <w:sz w:val="26"/>
        <w:szCs w:val="26"/>
      </w:rPr>
      <w:t>verdaderos y coherentes, por vidas que valgan la pena vivirse;</w:t>
    </w:r>
    <w:r w:rsidR="00B163DF">
      <w:rPr>
        <w:rFonts w:ascii="Arial" w:hAnsi="Arial" w:cs="Arial"/>
        <w:color w:val="000000"/>
        <w:sz w:val="26"/>
        <w:szCs w:val="26"/>
      </w:rPr>
      <w:t xml:space="preserve"> </w:t>
    </w:r>
    <w:r w:rsidRPr="006F0ED9">
      <w:rPr>
        <w:rFonts w:ascii="Arial" w:hAnsi="Arial" w:cs="Arial"/>
        <w:color w:val="000000"/>
        <w:sz w:val="26"/>
        <w:szCs w:val="26"/>
      </w:rPr>
      <w:t>porque Dios todavía continua hablándole al mundo a través de</w:t>
    </w:r>
    <w:r w:rsidR="006F0ED9">
      <w:rPr>
        <w:rFonts w:ascii="Arial" w:hAnsi="Arial" w:cs="Arial"/>
        <w:color w:val="000000"/>
        <w:sz w:val="26"/>
        <w:szCs w:val="26"/>
      </w:rPr>
      <w:t xml:space="preserve"> </w:t>
    </w:r>
    <w:r w:rsidRPr="006F0ED9">
      <w:rPr>
        <w:rFonts w:ascii="Arial" w:hAnsi="Arial" w:cs="Arial"/>
        <w:color w:val="000000"/>
        <w:sz w:val="26"/>
        <w:szCs w:val="26"/>
      </w:rPr>
      <w:t>las historias de mujeres, incluyendo también la historia que tú y</w:t>
    </w:r>
    <w:r w:rsidR="006F0ED9">
      <w:rPr>
        <w:rFonts w:ascii="Arial" w:hAnsi="Arial" w:cs="Arial"/>
        <w:color w:val="000000"/>
        <w:sz w:val="26"/>
        <w:szCs w:val="26"/>
      </w:rPr>
      <w:t xml:space="preserve"> </w:t>
    </w:r>
    <w:r w:rsidRPr="006F0ED9">
      <w:rPr>
        <w:rFonts w:ascii="Arial" w:hAnsi="Arial" w:cs="Arial"/>
        <w:color w:val="000000"/>
        <w:sz w:val="26"/>
        <w:szCs w:val="26"/>
      </w:rPr>
      <w:t>yo, en elocuente silencio, vamos construyendo cada día.</w:t>
    </w:r>
  </w:p>
  <w:p w:rsidR="006F0ED9" w:rsidRPr="006F0ED9" w:rsidRDefault="006F0ED9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6"/>
        <w:szCs w:val="26"/>
      </w:rPr>
    </w:pPr>
  </w:p>
  <w:p w:rsidR="007C1CB8" w:rsidRDefault="007C1CB8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  <w:r w:rsidRPr="006F0ED9">
      <w:rPr>
        <w:rFonts w:ascii="Arial" w:hAnsi="Arial" w:cs="Arial"/>
        <w:i/>
        <w:iCs/>
        <w:color w:val="000000"/>
      </w:rPr>
      <w:t xml:space="preserve">Fuente: Adriana </w:t>
    </w:r>
    <w:proofErr w:type="spellStart"/>
    <w:r w:rsidRPr="006F0ED9">
      <w:rPr>
        <w:rFonts w:ascii="Arial" w:hAnsi="Arial" w:cs="Arial"/>
        <w:i/>
        <w:iCs/>
        <w:color w:val="000000"/>
      </w:rPr>
      <w:t>Garibotti</w:t>
    </w:r>
    <w:proofErr w:type="spellEnd"/>
    <w:r w:rsidRPr="006F0ED9">
      <w:rPr>
        <w:rFonts w:ascii="Arial" w:hAnsi="Arial" w:cs="Arial"/>
        <w:i/>
        <w:iCs/>
        <w:color w:val="000000"/>
      </w:rPr>
      <w:t xml:space="preserve"> en </w:t>
    </w:r>
    <w:hyperlink r:id="rId1" w:history="1">
      <w:r w:rsidR="001462A2" w:rsidRPr="003705EC">
        <w:rPr>
          <w:rStyle w:val="Hyperlink"/>
          <w:rFonts w:ascii="Arial" w:hAnsi="Arial" w:cs="Arial"/>
          <w:i/>
          <w:iCs/>
        </w:rPr>
        <w:t>www.desarrollocristiano.com</w:t>
      </w:r>
    </w:hyperlink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  <w:r w:rsidRPr="001462A2">
      <w:rPr>
        <w:rFonts w:ascii="Arial" w:hAnsi="Arial" w:cs="Arial"/>
        <w:i/>
        <w:iCs/>
        <w:noProof/>
        <w:color w:val="000000"/>
        <w:lang w:val="pt-BR" w:eastAsia="pt-BR"/>
      </w:rPr>
      <w:drawing>
        <wp:inline distT="0" distB="0" distL="0" distR="0">
          <wp:extent cx="2238375" cy="2838450"/>
          <wp:effectExtent l="0" t="0" r="952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283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</w:p>
  <w:p w:rsidR="001462A2" w:rsidRPr="006F0ED9" w:rsidRDefault="001462A2" w:rsidP="007C1CB8">
    <w:pPr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</w:rPr>
    </w:pPr>
    <w:r w:rsidRPr="001462A2">
      <w:rPr>
        <w:rFonts w:ascii="Arial" w:hAnsi="Arial" w:cs="Arial"/>
        <w:i/>
        <w:iCs/>
        <w:noProof/>
        <w:color w:val="000000"/>
        <w:lang w:val="pt-BR" w:eastAsia="pt-BR"/>
      </w:rPr>
      <w:drawing>
        <wp:inline distT="0" distB="0" distL="0" distR="0">
          <wp:extent cx="2238375" cy="283845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283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C1CB8" w:rsidRDefault="007C1CB8" w:rsidP="007C1CB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616"/>
    <w:rsid w:val="00026590"/>
    <w:rsid w:val="00091AA6"/>
    <w:rsid w:val="001462A2"/>
    <w:rsid w:val="0037592E"/>
    <w:rsid w:val="006F0ED9"/>
    <w:rsid w:val="00796A3A"/>
    <w:rsid w:val="007C1CB8"/>
    <w:rsid w:val="00B163DF"/>
    <w:rsid w:val="00B97D21"/>
    <w:rsid w:val="00C90B33"/>
    <w:rsid w:val="00CA5349"/>
    <w:rsid w:val="00D86B49"/>
    <w:rsid w:val="00E74616"/>
    <w:rsid w:val="00FB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5E53346-6D16-46A9-AB77-49D969E9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C1C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1CB8"/>
  </w:style>
  <w:style w:type="paragraph" w:styleId="Rodap">
    <w:name w:val="footer"/>
    <w:basedOn w:val="Normal"/>
    <w:link w:val="RodapChar"/>
    <w:uiPriority w:val="99"/>
    <w:unhideWhenUsed/>
    <w:rsid w:val="007C1C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1CB8"/>
  </w:style>
  <w:style w:type="character" w:styleId="Hyperlink">
    <w:name w:val="Hyperlink"/>
    <w:basedOn w:val="Fontepargpadro"/>
    <w:uiPriority w:val="99"/>
    <w:unhideWhenUsed/>
    <w:rsid w:val="001462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hyperlink" Target="http://www.desarrollocristiano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Tere Lemes</cp:lastModifiedBy>
  <cp:revision>11</cp:revision>
  <dcterms:created xsi:type="dcterms:W3CDTF">2017-07-24T23:35:00Z</dcterms:created>
  <dcterms:modified xsi:type="dcterms:W3CDTF">2017-07-28T06:00:00Z</dcterms:modified>
</cp:coreProperties>
</file>