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BD" w:rsidRDefault="00190FC4" w:rsidP="000A17BD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A17BD">
        <w:rPr>
          <w:rFonts w:ascii="Times New Roman" w:hAnsi="Times New Roman" w:cs="Times New Roman"/>
          <w:b/>
          <w:bCs/>
          <w:color w:val="000000"/>
          <w:sz w:val="36"/>
          <w:szCs w:val="36"/>
        </w:rPr>
        <w:t>¿Hay falsos “llamados”?</w:t>
      </w:r>
    </w:p>
    <w:p w:rsidR="000A17BD" w:rsidRPr="000A17BD" w:rsidRDefault="000A17BD" w:rsidP="000A17BD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        </w:t>
      </w:r>
      <w:r w:rsidRPr="000A17BD">
        <w:rPr>
          <w:rFonts w:ascii="Arial" w:hAnsi="Arial" w:cs="Arial"/>
          <w:i/>
          <w:iCs/>
          <w:color w:val="000000"/>
          <w:sz w:val="26"/>
          <w:szCs w:val="26"/>
        </w:rPr>
        <w:t>Dr. Ronald Koteskey</w:t>
      </w:r>
      <w:r w:rsidRPr="00190FC4">
        <w:rPr>
          <w:noProof/>
          <w:lang w:eastAsia="es-MX"/>
        </w:rPr>
        <w:t xml:space="preserve"> 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190FC4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3F69D7ED" wp14:editId="5A8D85AC">
            <wp:simplePos x="0" y="0"/>
            <wp:positionH relativeFrom="margin">
              <wp:align>left</wp:align>
            </wp:positionH>
            <wp:positionV relativeFrom="paragraph">
              <wp:posOffset>427355</wp:posOffset>
            </wp:positionV>
            <wp:extent cx="5353050" cy="4013200"/>
            <wp:effectExtent l="228600" t="228600" r="228600" b="234950"/>
            <wp:wrapTight wrapText="bothSides">
              <wp:wrapPolygon edited="0">
                <wp:start x="-922" y="-1230"/>
                <wp:lineTo x="-922" y="22762"/>
                <wp:lineTo x="22446" y="22762"/>
                <wp:lineTo x="22446" y="-1230"/>
                <wp:lineTo x="-922" y="-123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3200"/>
                    </a:xfrm>
                    <a:prstGeom prst="rect">
                      <a:avLst/>
                    </a:prstGeom>
                    <a:ln w="228600" cap="sq" cmpd="thickThin">
                      <a:gradFill flip="none" rotWithShape="1">
                        <a:gsLst>
                          <a:gs pos="0">
                            <a:schemeClr val="accent5">
                              <a:lumMod val="40000"/>
                              <a:lumOff val="60000"/>
                            </a:schemeClr>
                          </a:gs>
                          <a:gs pos="46000">
                            <a:schemeClr val="accent5">
                              <a:lumMod val="95000"/>
                              <a:lumOff val="5000"/>
                            </a:schemeClr>
                          </a:gs>
                          <a:gs pos="100000">
                            <a:schemeClr val="accent5">
                              <a:lumMod val="60000"/>
                            </a:schemeClr>
                          </a:gs>
                        </a:gsLst>
                        <a:path path="circle">
                          <a:fillToRect l="50000" t="130000" r="50000" b="-30000"/>
                        </a:path>
                        <a:tileRect/>
                      </a:gra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La Biblia no menciona un específico “llamado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misionero” co</w:t>
      </w:r>
      <w:r>
        <w:rPr>
          <w:rFonts w:ascii="Arial" w:hAnsi="Arial" w:cs="Arial"/>
          <w:color w:val="000000"/>
          <w:sz w:val="26"/>
          <w:szCs w:val="26"/>
        </w:rPr>
        <w:t xml:space="preserve">mo tal, pero es útil considerar </w:t>
      </w:r>
      <w:r w:rsidRPr="000A17BD">
        <w:rPr>
          <w:rFonts w:ascii="Arial" w:hAnsi="Arial" w:cs="Arial"/>
          <w:color w:val="000000"/>
          <w:sz w:val="26"/>
          <w:szCs w:val="26"/>
        </w:rPr>
        <w:t>cómo las p</w:t>
      </w:r>
      <w:r>
        <w:rPr>
          <w:rFonts w:ascii="Arial" w:hAnsi="Arial" w:cs="Arial"/>
          <w:color w:val="000000"/>
          <w:sz w:val="26"/>
          <w:szCs w:val="26"/>
        </w:rPr>
        <w:t xml:space="preserve">rimeras personas, que sirvieron </w:t>
      </w:r>
      <w:r w:rsidRPr="000A17BD">
        <w:rPr>
          <w:rFonts w:ascii="Arial" w:hAnsi="Arial" w:cs="Arial"/>
          <w:color w:val="000000"/>
          <w:sz w:val="26"/>
          <w:szCs w:val="26"/>
        </w:rPr>
        <w:t>transcultu</w:t>
      </w:r>
      <w:r>
        <w:rPr>
          <w:rFonts w:ascii="Arial" w:hAnsi="Arial" w:cs="Arial"/>
          <w:color w:val="000000"/>
          <w:sz w:val="26"/>
          <w:szCs w:val="26"/>
        </w:rPr>
        <w:t xml:space="preserve">ralmente en el libro de Hechos, </w:t>
      </w:r>
      <w:r w:rsidRPr="000A17BD">
        <w:rPr>
          <w:rFonts w:ascii="Arial" w:hAnsi="Arial" w:cs="Arial"/>
          <w:color w:val="000000"/>
          <w:sz w:val="26"/>
          <w:szCs w:val="26"/>
        </w:rPr>
        <w:t>llegaron a hacerlo.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• Un ángel</w:t>
      </w:r>
      <w:r>
        <w:rPr>
          <w:rFonts w:ascii="Arial" w:hAnsi="Arial" w:cs="Arial"/>
          <w:color w:val="000000"/>
          <w:sz w:val="26"/>
          <w:szCs w:val="26"/>
        </w:rPr>
        <w:t xml:space="preserve"> le dijo a Felipe que vaya a un </w:t>
      </w:r>
      <w:r w:rsidRPr="000A17BD">
        <w:rPr>
          <w:rFonts w:ascii="Arial" w:hAnsi="Arial" w:cs="Arial"/>
          <w:color w:val="000000"/>
          <w:sz w:val="26"/>
          <w:szCs w:val="26"/>
        </w:rPr>
        <w:t>camino particular (Hechos 8:26).</w:t>
      </w: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• Cuando Felip</w:t>
      </w:r>
      <w:r>
        <w:rPr>
          <w:rFonts w:ascii="Arial" w:hAnsi="Arial" w:cs="Arial"/>
          <w:color w:val="000000"/>
          <w:sz w:val="26"/>
          <w:szCs w:val="26"/>
        </w:rPr>
        <w:t xml:space="preserve">e estaba en camino, el Espíritu </w:t>
      </w:r>
      <w:r w:rsidRPr="000A17BD">
        <w:rPr>
          <w:rFonts w:ascii="Arial" w:hAnsi="Arial" w:cs="Arial"/>
          <w:color w:val="000000"/>
          <w:sz w:val="26"/>
          <w:szCs w:val="26"/>
        </w:rPr>
        <w:t xml:space="preserve">lo dirigió a la carroza 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</w:t>
      </w:r>
      <w:r w:rsidRPr="000A17BD">
        <w:rPr>
          <w:rFonts w:ascii="Arial" w:hAnsi="Arial" w:cs="Arial"/>
          <w:color w:val="000000"/>
          <w:sz w:val="26"/>
          <w:szCs w:val="26"/>
        </w:rPr>
        <w:t>(Hechos 8:29).</w:t>
      </w: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• Mientras Sa</w:t>
      </w:r>
      <w:r>
        <w:rPr>
          <w:rFonts w:ascii="Arial" w:hAnsi="Arial" w:cs="Arial"/>
          <w:color w:val="000000"/>
          <w:sz w:val="26"/>
          <w:szCs w:val="26"/>
        </w:rPr>
        <w:t xml:space="preserve">ulo (Pablo) estaba viajando por un camino, una luz relampagueó </w:t>
      </w: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sobre él, y </w:t>
      </w:r>
      <w:r w:rsidRPr="000A17BD">
        <w:rPr>
          <w:rFonts w:ascii="Arial" w:hAnsi="Arial" w:cs="Arial"/>
          <w:color w:val="000000"/>
          <w:sz w:val="26"/>
          <w:szCs w:val="26"/>
        </w:rPr>
        <w:t>Jesús le di</w:t>
      </w:r>
      <w:r>
        <w:rPr>
          <w:rFonts w:ascii="Arial" w:hAnsi="Arial" w:cs="Arial"/>
          <w:color w:val="000000"/>
          <w:sz w:val="26"/>
          <w:szCs w:val="26"/>
        </w:rPr>
        <w:t xml:space="preserve">jo que vaya a la ciudad (Hechos </w:t>
      </w:r>
      <w:r w:rsidRPr="000A17BD">
        <w:rPr>
          <w:rFonts w:ascii="Arial" w:hAnsi="Arial" w:cs="Arial"/>
          <w:color w:val="000000"/>
          <w:sz w:val="26"/>
          <w:szCs w:val="26"/>
        </w:rPr>
        <w:t>9:3-6).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lastRenderedPageBreak/>
        <w:t>• En una visión el Señor le dijo a A</w:t>
      </w:r>
      <w:r>
        <w:rPr>
          <w:rFonts w:ascii="Arial" w:hAnsi="Arial" w:cs="Arial"/>
          <w:color w:val="000000"/>
          <w:sz w:val="26"/>
          <w:szCs w:val="26"/>
        </w:rPr>
        <w:t xml:space="preserve">nanías que </w:t>
      </w:r>
      <w:r w:rsidRPr="000A17BD">
        <w:rPr>
          <w:rFonts w:ascii="Arial" w:hAnsi="Arial" w:cs="Arial"/>
          <w:color w:val="000000"/>
          <w:sz w:val="26"/>
          <w:szCs w:val="26"/>
        </w:rPr>
        <w:t>Él había e</w:t>
      </w:r>
      <w:r>
        <w:rPr>
          <w:rFonts w:ascii="Arial" w:hAnsi="Arial" w:cs="Arial"/>
          <w:color w:val="000000"/>
          <w:sz w:val="26"/>
          <w:szCs w:val="26"/>
        </w:rPr>
        <w:t xml:space="preserve">legido a Saulo (Pablo) para que </w:t>
      </w:r>
      <w:r w:rsidRPr="000A17BD">
        <w:rPr>
          <w:rFonts w:ascii="Arial" w:hAnsi="Arial" w:cs="Arial"/>
          <w:color w:val="000000"/>
          <w:sz w:val="26"/>
          <w:szCs w:val="26"/>
        </w:rPr>
        <w:t>vaya donde los gentiles (Hechos 9:15).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 xml:space="preserve">• Mientras </w:t>
      </w:r>
      <w:r>
        <w:rPr>
          <w:rFonts w:ascii="Arial" w:hAnsi="Arial" w:cs="Arial"/>
          <w:color w:val="000000"/>
          <w:sz w:val="26"/>
          <w:szCs w:val="26"/>
        </w:rPr>
        <w:t xml:space="preserve">estaban adorando y ayunando, el </w:t>
      </w:r>
      <w:r w:rsidRPr="000A17BD">
        <w:rPr>
          <w:rFonts w:ascii="Arial" w:hAnsi="Arial" w:cs="Arial"/>
          <w:color w:val="000000"/>
          <w:sz w:val="26"/>
          <w:szCs w:val="26"/>
        </w:rPr>
        <w:t>Espíritu Santo le</w:t>
      </w:r>
      <w:r>
        <w:rPr>
          <w:rFonts w:ascii="Arial" w:hAnsi="Arial" w:cs="Arial"/>
          <w:color w:val="000000"/>
          <w:sz w:val="26"/>
          <w:szCs w:val="26"/>
        </w:rPr>
        <w:t xml:space="preserve"> dijo a la iglesia en Antioquía </w:t>
      </w:r>
      <w:r w:rsidRPr="000A17BD">
        <w:rPr>
          <w:rFonts w:ascii="Arial" w:hAnsi="Arial" w:cs="Arial"/>
          <w:color w:val="000000"/>
          <w:sz w:val="26"/>
          <w:szCs w:val="26"/>
        </w:rPr>
        <w:t>que separa a</w:t>
      </w:r>
      <w:r>
        <w:rPr>
          <w:rFonts w:ascii="Arial" w:hAnsi="Arial" w:cs="Arial"/>
          <w:color w:val="000000"/>
          <w:sz w:val="26"/>
          <w:szCs w:val="26"/>
        </w:rPr>
        <w:t xml:space="preserve"> Pablo y a Bernabé para la obra </w:t>
      </w:r>
      <w:r w:rsidRPr="000A17BD">
        <w:rPr>
          <w:rFonts w:ascii="Arial" w:hAnsi="Arial" w:cs="Arial"/>
          <w:color w:val="000000"/>
          <w:sz w:val="26"/>
          <w:szCs w:val="26"/>
        </w:rPr>
        <w:t>a la cual</w:t>
      </w:r>
      <w:r>
        <w:rPr>
          <w:rFonts w:ascii="Arial" w:hAnsi="Arial" w:cs="Arial"/>
          <w:color w:val="000000"/>
          <w:sz w:val="26"/>
          <w:szCs w:val="26"/>
        </w:rPr>
        <w:t xml:space="preserve"> Dios los había llamado (Hechos </w:t>
      </w:r>
      <w:r w:rsidRPr="000A17BD">
        <w:rPr>
          <w:rFonts w:ascii="Arial" w:hAnsi="Arial" w:cs="Arial"/>
          <w:color w:val="000000"/>
          <w:sz w:val="26"/>
          <w:szCs w:val="26"/>
        </w:rPr>
        <w:t>13:2).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• Durante la no</w:t>
      </w:r>
      <w:r>
        <w:rPr>
          <w:rFonts w:ascii="Arial" w:hAnsi="Arial" w:cs="Arial"/>
          <w:color w:val="000000"/>
          <w:sz w:val="26"/>
          <w:szCs w:val="26"/>
        </w:rPr>
        <w:t xml:space="preserve">che Pablo tuvo una visión de un </w:t>
      </w:r>
      <w:r w:rsidRPr="000A17BD">
        <w:rPr>
          <w:rFonts w:ascii="Arial" w:hAnsi="Arial" w:cs="Arial"/>
          <w:color w:val="000000"/>
          <w:sz w:val="26"/>
          <w:szCs w:val="26"/>
        </w:rPr>
        <w:t xml:space="preserve">hombre que </w:t>
      </w:r>
      <w:r>
        <w:rPr>
          <w:rFonts w:ascii="Arial" w:hAnsi="Arial" w:cs="Arial"/>
          <w:color w:val="000000"/>
          <w:sz w:val="26"/>
          <w:szCs w:val="26"/>
        </w:rPr>
        <w:t xml:space="preserve">le rogaba que venga para ayudar </w:t>
      </w:r>
      <w:r w:rsidRPr="000A17BD">
        <w:rPr>
          <w:rFonts w:ascii="Arial" w:hAnsi="Arial" w:cs="Arial"/>
          <w:color w:val="000000"/>
          <w:sz w:val="26"/>
          <w:szCs w:val="26"/>
        </w:rPr>
        <w:t>(Hechos 16:9).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Nota l</w:t>
      </w:r>
      <w:r>
        <w:rPr>
          <w:rFonts w:ascii="Arial" w:hAnsi="Arial" w:cs="Arial"/>
          <w:color w:val="000000"/>
          <w:sz w:val="26"/>
          <w:szCs w:val="26"/>
        </w:rPr>
        <w:t xml:space="preserve">a variedad de momentos del día, </w:t>
      </w:r>
      <w:r w:rsidRPr="000A17BD">
        <w:rPr>
          <w:rFonts w:ascii="Arial" w:hAnsi="Arial" w:cs="Arial"/>
          <w:color w:val="000000"/>
          <w:sz w:val="26"/>
          <w:szCs w:val="26"/>
        </w:rPr>
        <w:t xml:space="preserve">ajustes, gente </w:t>
      </w:r>
      <w:r>
        <w:rPr>
          <w:rFonts w:ascii="Arial" w:hAnsi="Arial" w:cs="Arial"/>
          <w:color w:val="000000"/>
          <w:sz w:val="26"/>
          <w:szCs w:val="26"/>
        </w:rPr>
        <w:t xml:space="preserve">involucrada, seres espirituales </w:t>
      </w:r>
      <w:r w:rsidRPr="000A17BD">
        <w:rPr>
          <w:rFonts w:ascii="Arial" w:hAnsi="Arial" w:cs="Arial"/>
          <w:color w:val="000000"/>
          <w:sz w:val="26"/>
          <w:szCs w:val="26"/>
        </w:rPr>
        <w:t>involucrados, sent</w:t>
      </w:r>
      <w:r>
        <w:rPr>
          <w:rFonts w:ascii="Arial" w:hAnsi="Arial" w:cs="Arial"/>
          <w:color w:val="000000"/>
          <w:sz w:val="26"/>
          <w:szCs w:val="26"/>
        </w:rPr>
        <w:t xml:space="preserve">idos involucrados, y así </w:t>
      </w:r>
      <w:r w:rsidRPr="000A17BD">
        <w:rPr>
          <w:rFonts w:ascii="Arial" w:hAnsi="Arial" w:cs="Arial"/>
          <w:color w:val="000000"/>
          <w:sz w:val="26"/>
          <w:szCs w:val="26"/>
        </w:rPr>
        <w:t>sucesivame</w:t>
      </w:r>
      <w:r>
        <w:rPr>
          <w:rFonts w:ascii="Arial" w:hAnsi="Arial" w:cs="Arial"/>
          <w:color w:val="000000"/>
          <w:sz w:val="26"/>
          <w:szCs w:val="26"/>
        </w:rPr>
        <w:t xml:space="preserve">nte. Dios no “llama” a la gente </w:t>
      </w:r>
      <w:r w:rsidRPr="000A17BD">
        <w:rPr>
          <w:rFonts w:ascii="Arial" w:hAnsi="Arial" w:cs="Arial"/>
          <w:color w:val="000000"/>
          <w:sz w:val="26"/>
          <w:szCs w:val="26"/>
        </w:rPr>
        <w:t xml:space="preserve">de una sola </w:t>
      </w:r>
      <w:r>
        <w:rPr>
          <w:rFonts w:ascii="Arial" w:hAnsi="Arial" w:cs="Arial"/>
          <w:color w:val="000000"/>
          <w:sz w:val="26"/>
          <w:szCs w:val="26"/>
        </w:rPr>
        <w:t xml:space="preserve">manera. Él lo hace por medio de </w:t>
      </w:r>
      <w:r w:rsidRPr="000A17BD">
        <w:rPr>
          <w:rFonts w:ascii="Arial" w:hAnsi="Arial" w:cs="Arial"/>
          <w:color w:val="000000"/>
          <w:sz w:val="26"/>
          <w:szCs w:val="26"/>
        </w:rPr>
        <w:t>muchos medios diferentes.</w:t>
      </w: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A17BD" w:rsidRP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0FC4" w:rsidRPr="000A17BD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Las personas tienen una variedad de</w:t>
      </w:r>
      <w:r w:rsidR="000A17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razones para pensar que deberían llegar a</w:t>
      </w:r>
      <w:r w:rsidR="000A17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ser misioneros, y algunos confunden a estas</w:t>
      </w:r>
      <w:r w:rsidR="000A17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con un “llamado”. Aquí hay algunas de esas</w:t>
      </w:r>
      <w:r w:rsidR="000A17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razones.</w:t>
      </w:r>
    </w:p>
    <w:p w:rsidR="000A17BD" w:rsidRDefault="000A17BD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90FC4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b/>
          <w:bCs/>
          <w:color w:val="000000"/>
          <w:sz w:val="26"/>
          <w:szCs w:val="26"/>
        </w:rPr>
        <w:t xml:space="preserve">Ganar el amor de Dios. </w:t>
      </w:r>
      <w:r w:rsidRPr="000A17BD">
        <w:rPr>
          <w:rFonts w:ascii="Arial" w:hAnsi="Arial" w:cs="Arial"/>
          <w:color w:val="000000"/>
          <w:sz w:val="26"/>
          <w:szCs w:val="26"/>
        </w:rPr>
        <w:t>Las personas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que creen que no son amadas pueden pensar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que sacrificarse para convertirse en misioneros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les ganará la aprobación de Dios.</w:t>
      </w:r>
    </w:p>
    <w:p w:rsidR="00EF47FB" w:rsidRPr="000A17BD" w:rsidRDefault="00EF47FB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0FC4" w:rsidRPr="000A17BD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b/>
          <w:bCs/>
          <w:color w:val="000000"/>
          <w:sz w:val="26"/>
          <w:szCs w:val="26"/>
        </w:rPr>
        <w:t xml:space="preserve">Penitencia. </w:t>
      </w:r>
      <w:r w:rsidRPr="000A17BD">
        <w:rPr>
          <w:rFonts w:ascii="Arial" w:hAnsi="Arial" w:cs="Arial"/>
          <w:color w:val="000000"/>
          <w:sz w:val="26"/>
          <w:szCs w:val="26"/>
        </w:rPr>
        <w:t>Las personas se sienten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culpables y tratan de pagar por sus pecados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sirviendo en lugares difíciles o peligrosos.</w:t>
      </w:r>
    </w:p>
    <w:p w:rsidR="00EF47FB" w:rsidRDefault="00EF47FB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90FC4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b/>
          <w:bCs/>
          <w:color w:val="000000"/>
          <w:sz w:val="26"/>
          <w:szCs w:val="26"/>
        </w:rPr>
        <w:t xml:space="preserve">Presión familiar. </w:t>
      </w:r>
      <w:r w:rsidRPr="000A17BD">
        <w:rPr>
          <w:rFonts w:ascii="Arial" w:hAnsi="Arial" w:cs="Arial"/>
          <w:color w:val="000000"/>
          <w:sz w:val="26"/>
          <w:szCs w:val="26"/>
        </w:rPr>
        <w:t>Los padres que se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sienten culpables por no obedecer a su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llamado pueden alentar a sus hijos a volverse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misioneros.</w:t>
      </w:r>
    </w:p>
    <w:p w:rsidR="00EF47FB" w:rsidRPr="000A17BD" w:rsidRDefault="00EF47FB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0FC4" w:rsidRPr="000A17BD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b/>
          <w:bCs/>
          <w:color w:val="000000"/>
          <w:sz w:val="26"/>
          <w:szCs w:val="26"/>
        </w:rPr>
        <w:t xml:space="preserve">Viaje. </w:t>
      </w:r>
      <w:r w:rsidRPr="000A17BD">
        <w:rPr>
          <w:rFonts w:ascii="Arial" w:hAnsi="Arial" w:cs="Arial"/>
          <w:color w:val="000000"/>
          <w:sz w:val="26"/>
          <w:szCs w:val="26"/>
        </w:rPr>
        <w:t>Personas que quieren ver el mundo o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tener aventuras pueden buscar estas por medio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de la obra misionera.</w:t>
      </w:r>
    </w:p>
    <w:p w:rsidR="00EF47FB" w:rsidRDefault="00EF47FB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90FC4" w:rsidRPr="000A17BD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b/>
          <w:bCs/>
          <w:color w:val="000000"/>
          <w:sz w:val="26"/>
          <w:szCs w:val="26"/>
        </w:rPr>
        <w:t xml:space="preserve">Ir a casa. </w:t>
      </w:r>
      <w:r w:rsidRPr="000A17BD">
        <w:rPr>
          <w:rFonts w:ascii="Arial" w:hAnsi="Arial" w:cs="Arial"/>
          <w:color w:val="000000"/>
          <w:sz w:val="26"/>
          <w:szCs w:val="26"/>
        </w:rPr>
        <w:t>Las personas que crecieron en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ultramar pueden estar buscando una forma de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llegar a “casa” y encontrarla por medio de las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misiones.</w:t>
      </w:r>
    </w:p>
    <w:p w:rsidR="00EF47FB" w:rsidRDefault="00EF47FB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0FC4" w:rsidRPr="000A17BD" w:rsidRDefault="00190FC4" w:rsidP="000A17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A17BD">
        <w:rPr>
          <w:rFonts w:ascii="Arial" w:hAnsi="Arial" w:cs="Arial"/>
          <w:color w:val="000000"/>
          <w:sz w:val="26"/>
          <w:szCs w:val="26"/>
        </w:rPr>
        <w:t>Las personas que tienen los falsos llamados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mencionados arriba no son personas malas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tratando de sabotear la labor misionera.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Muchos de ellos son sinceros en su deseo de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servir. Ellos realmente sí quieren complacer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a Dios, expiar sus pecados, complacer a sus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padres, y así sucesivamente.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Sin embargo, cuando los tiempos difíciles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llegan, su falta de un llamado genuino hace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imposible que ellos resistan la tormenta. Luego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ellos mismos tienen problemas y/o se vuelven</w:t>
      </w:r>
      <w:r w:rsidR="00EF47FB">
        <w:rPr>
          <w:rFonts w:ascii="Arial" w:hAnsi="Arial" w:cs="Arial"/>
          <w:color w:val="000000"/>
          <w:sz w:val="26"/>
          <w:szCs w:val="26"/>
        </w:rPr>
        <w:t xml:space="preserve"> </w:t>
      </w:r>
      <w:r w:rsidRPr="000A17BD">
        <w:rPr>
          <w:rFonts w:ascii="Arial" w:hAnsi="Arial" w:cs="Arial"/>
          <w:color w:val="000000"/>
          <w:sz w:val="26"/>
          <w:szCs w:val="26"/>
        </w:rPr>
        <w:t>problemas para otros.</w:t>
      </w:r>
    </w:p>
    <w:p w:rsidR="00195E1F" w:rsidRDefault="00190FC4" w:rsidP="00EF47FB">
      <w:pPr>
        <w:autoSpaceDE w:val="0"/>
        <w:autoSpaceDN w:val="0"/>
        <w:adjustRightInd w:val="0"/>
        <w:spacing w:after="0" w:line="240" w:lineRule="auto"/>
        <w:jc w:val="both"/>
        <w:rPr>
          <w:rStyle w:val="Hipervnculo"/>
          <w:rFonts w:ascii="Arial" w:hAnsi="Arial" w:cs="Arial"/>
          <w:i/>
          <w:iCs/>
          <w:sz w:val="26"/>
          <w:szCs w:val="26"/>
        </w:rPr>
      </w:pPr>
      <w:r w:rsidRPr="00EF47FB">
        <w:rPr>
          <w:rFonts w:ascii="Arial" w:hAnsi="Arial" w:cs="Arial"/>
          <w:b/>
          <w:i/>
          <w:iCs/>
          <w:color w:val="000000"/>
          <w:sz w:val="26"/>
          <w:szCs w:val="26"/>
        </w:rPr>
        <w:lastRenderedPageBreak/>
        <w:t>Por el Dr. Ronald Koteskey, Consultor Miembro de</w:t>
      </w:r>
      <w:r w:rsidR="00EF47FB" w:rsidRPr="00EF47FB">
        <w:rPr>
          <w:rFonts w:ascii="Arial" w:hAnsi="Arial" w:cs="Arial"/>
          <w:b/>
          <w:i/>
          <w:iCs/>
          <w:color w:val="000000"/>
          <w:sz w:val="26"/>
          <w:szCs w:val="26"/>
        </w:rPr>
        <w:t xml:space="preserve"> </w:t>
      </w:r>
      <w:proofErr w:type="spellStart"/>
      <w:r w:rsidRPr="00EF47FB">
        <w:rPr>
          <w:rFonts w:ascii="Arial" w:hAnsi="Arial" w:cs="Arial"/>
          <w:b/>
          <w:i/>
          <w:iCs/>
          <w:color w:val="000000"/>
          <w:sz w:val="26"/>
          <w:szCs w:val="26"/>
        </w:rPr>
        <w:t>Care</w:t>
      </w:r>
      <w:proofErr w:type="spellEnd"/>
      <w:r w:rsidRPr="00EF47FB">
        <w:rPr>
          <w:rFonts w:ascii="Arial" w:hAnsi="Arial" w:cs="Arial"/>
          <w:b/>
          <w:i/>
          <w:iCs/>
          <w:color w:val="000000"/>
          <w:sz w:val="26"/>
          <w:szCs w:val="26"/>
        </w:rPr>
        <w:t>, GO Internacional.</w:t>
      </w:r>
      <w:r w:rsidRPr="000A17BD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hyperlink r:id="rId6" w:history="1">
        <w:r w:rsidRPr="00C86748">
          <w:rPr>
            <w:rStyle w:val="Hipervnculo"/>
            <w:rFonts w:ascii="Arial" w:hAnsi="Arial" w:cs="Arial"/>
            <w:i/>
            <w:iCs/>
            <w:color w:val="000000" w:themeColor="text1"/>
            <w:sz w:val="26"/>
            <w:szCs w:val="26"/>
          </w:rPr>
          <w:t>www.missionarycare.com</w:t>
        </w:r>
      </w:hyperlink>
    </w:p>
    <w:p w:rsidR="0015500B" w:rsidRDefault="0015500B" w:rsidP="00EF47FB">
      <w:pPr>
        <w:autoSpaceDE w:val="0"/>
        <w:autoSpaceDN w:val="0"/>
        <w:adjustRightInd w:val="0"/>
        <w:spacing w:after="0" w:line="240" w:lineRule="auto"/>
        <w:jc w:val="both"/>
        <w:rPr>
          <w:rStyle w:val="Hipervnculo"/>
          <w:rFonts w:ascii="Arial" w:hAnsi="Arial" w:cs="Arial"/>
          <w:i/>
          <w:iCs/>
          <w:sz w:val="26"/>
          <w:szCs w:val="26"/>
        </w:rPr>
      </w:pPr>
    </w:p>
    <w:p w:rsidR="0015500B" w:rsidRPr="0015500B" w:rsidRDefault="0015500B" w:rsidP="00EF47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6"/>
          <w:szCs w:val="26"/>
        </w:rPr>
      </w:pPr>
    </w:p>
    <w:p w:rsidR="0015500B" w:rsidRPr="00C86748" w:rsidRDefault="0015500B" w:rsidP="00A05A8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Cs/>
          <w:color w:val="000000" w:themeColor="text1"/>
          <w:sz w:val="26"/>
          <w:szCs w:val="26"/>
        </w:rPr>
      </w:pPr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 xml:space="preserve">No sabemos a </w:t>
      </w:r>
      <w:proofErr w:type="spellStart"/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>donde</w:t>
      </w:r>
      <w:proofErr w:type="spellEnd"/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 xml:space="preserve"> el Señor nos quiere llevar, pero si obedecemos, nuestros ojos verán su Gloria. A continuación un video que muestra el trabajo misionero realizado fielmente en el pueblo </w:t>
      </w:r>
      <w:proofErr w:type="spellStart"/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>Kinyal</w:t>
      </w:r>
      <w:proofErr w:type="spellEnd"/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 xml:space="preserve"> en </w:t>
      </w:r>
      <w:proofErr w:type="spellStart"/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>Papua</w:t>
      </w:r>
      <w:proofErr w:type="spellEnd"/>
      <w:r w:rsidRPr="00C86748">
        <w:rPr>
          <w:rFonts w:ascii="Arial" w:hAnsi="Arial" w:cs="Arial"/>
          <w:iCs/>
          <w:color w:val="000000" w:themeColor="text1"/>
          <w:sz w:val="26"/>
          <w:szCs w:val="26"/>
        </w:rPr>
        <w:t xml:space="preserve"> Nueva Guinea, donde esperan por primera vez leer la Biblia en su idioma nativo:</w:t>
      </w:r>
      <w:r w:rsidR="00C86748">
        <w:rPr>
          <w:rFonts w:ascii="Arial" w:hAnsi="Arial" w:cs="Arial"/>
          <w:iCs/>
          <w:color w:val="000000" w:themeColor="text1"/>
          <w:sz w:val="26"/>
          <w:szCs w:val="26"/>
        </w:rPr>
        <w:t xml:space="preserve"> </w:t>
      </w:r>
      <w:hyperlink r:id="rId7" w:history="1">
        <w:r w:rsidR="00C86748" w:rsidRPr="00C86748">
          <w:rPr>
            <w:rStyle w:val="Hipervnculo"/>
            <w:rFonts w:ascii="Arial" w:hAnsi="Arial" w:cs="Arial"/>
            <w:b/>
            <w:i/>
            <w:iCs/>
            <w:color w:val="000000" w:themeColor="text1"/>
          </w:rPr>
          <w:t>https://www.youtube.com/watch?v=Kfmj6W5lV9w</w:t>
        </w:r>
      </w:hyperlink>
    </w:p>
    <w:p w:rsidR="00C86748" w:rsidRDefault="00C86748" w:rsidP="00A05A89">
      <w:pPr>
        <w:jc w:val="both"/>
        <w:rPr>
          <w:rFonts w:ascii="Arial" w:hAnsi="Arial" w:cs="Arial"/>
          <w:b/>
          <w:i/>
          <w:iCs/>
          <w:color w:val="000000" w:themeColor="text1"/>
          <w:sz w:val="26"/>
          <w:szCs w:val="26"/>
        </w:rPr>
      </w:pPr>
    </w:p>
    <w:p w:rsidR="00C86748" w:rsidRPr="00C86748" w:rsidRDefault="00C86748" w:rsidP="00A05A8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C86748">
        <w:rPr>
          <w:rFonts w:ascii="Arial" w:hAnsi="Arial" w:cs="Arial"/>
          <w:i/>
          <w:iCs/>
          <w:color w:val="000000" w:themeColor="text1"/>
          <w:sz w:val="26"/>
          <w:szCs w:val="26"/>
        </w:rPr>
        <w:t>Testimonio de cristianos  cuya vida está enfocada en la</w:t>
      </w:r>
      <w:r>
        <w:rPr>
          <w:rFonts w:ascii="Arial" w:hAnsi="Arial" w:cs="Arial"/>
          <w:i/>
          <w:iCs/>
          <w:color w:val="000000" w:themeColor="text1"/>
          <w:sz w:val="26"/>
          <w:szCs w:val="26"/>
        </w:rPr>
        <w:t xml:space="preserve">s misiones, y sus motivaciones: </w:t>
      </w:r>
      <w:r w:rsidRPr="00C86748">
        <w:rPr>
          <w:rFonts w:ascii="Arial" w:hAnsi="Arial" w:cs="Arial"/>
          <w:b/>
          <w:i/>
          <w:iCs/>
          <w:color w:val="000000" w:themeColor="text1"/>
        </w:rPr>
        <w:t>https://www.youtube.com/watch?v=1hvx5fIGWW8</w:t>
      </w:r>
    </w:p>
    <w:p w:rsidR="00190FC4" w:rsidRPr="000A17BD" w:rsidRDefault="00190FC4" w:rsidP="000A17BD">
      <w:pPr>
        <w:jc w:val="both"/>
        <w:rPr>
          <w:rFonts w:ascii="Arial" w:hAnsi="Arial" w:cs="Arial"/>
          <w:i/>
          <w:iCs/>
          <w:color w:val="45E6E9"/>
          <w:sz w:val="26"/>
          <w:szCs w:val="26"/>
        </w:rPr>
      </w:pPr>
      <w:bookmarkStart w:id="0" w:name="_GoBack"/>
      <w:bookmarkEnd w:id="0"/>
    </w:p>
    <w:p w:rsidR="00190FC4" w:rsidRPr="000A17BD" w:rsidRDefault="00190FC4" w:rsidP="000A17BD">
      <w:pPr>
        <w:jc w:val="both"/>
        <w:rPr>
          <w:rFonts w:ascii="Arial" w:hAnsi="Arial" w:cs="Arial"/>
          <w:i/>
          <w:iCs/>
          <w:color w:val="45E6E9"/>
          <w:sz w:val="26"/>
          <w:szCs w:val="26"/>
        </w:rPr>
      </w:pPr>
    </w:p>
    <w:p w:rsidR="00190FC4" w:rsidRPr="00190FC4" w:rsidRDefault="00190FC4" w:rsidP="00190FC4"/>
    <w:sectPr w:rsidR="00190FC4" w:rsidRPr="00190F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44E8D"/>
    <w:multiLevelType w:val="hybridMultilevel"/>
    <w:tmpl w:val="6AF262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0A17BD"/>
    <w:rsid w:val="0015500B"/>
    <w:rsid w:val="00190FC4"/>
    <w:rsid w:val="00195E1F"/>
    <w:rsid w:val="0039749B"/>
    <w:rsid w:val="00A05A89"/>
    <w:rsid w:val="00C86748"/>
    <w:rsid w:val="00E17FAD"/>
    <w:rsid w:val="00E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0FC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8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fmj6W5lV9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ssionarycare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7</cp:revision>
  <dcterms:created xsi:type="dcterms:W3CDTF">2017-08-01T01:58:00Z</dcterms:created>
  <dcterms:modified xsi:type="dcterms:W3CDTF">2017-08-02T03:12:00Z</dcterms:modified>
</cp:coreProperties>
</file>