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A2D" w:rsidRPr="00504A2D" w:rsidRDefault="0022586D" w:rsidP="00504A2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2060"/>
          <w:sz w:val="36"/>
          <w:szCs w:val="36"/>
        </w:rPr>
      </w:pPr>
      <w:r w:rsidRPr="00504A2D">
        <w:rPr>
          <w:rFonts w:ascii="Arial" w:hAnsi="Arial" w:cs="Arial"/>
          <w:b/>
          <w:bCs/>
          <w:color w:val="002060"/>
          <w:sz w:val="36"/>
          <w:szCs w:val="36"/>
        </w:rPr>
        <w:t>LAS ESTRATEGIAS BÍBLICAS DE LA ORACIÓN</w:t>
      </w:r>
    </w:p>
    <w:p w:rsidR="00504A2D" w:rsidRDefault="00504A2D" w:rsidP="0022586D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32"/>
          <w:szCs w:val="32"/>
        </w:rPr>
      </w:pPr>
      <w:bookmarkStart w:id="0" w:name="_GoBack"/>
      <w:bookmarkEnd w:id="0"/>
    </w:p>
    <w:p w:rsidR="00504A2D" w:rsidRPr="00504A2D" w:rsidRDefault="00504A2D" w:rsidP="00504A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504A2D">
        <w:rPr>
          <w:rFonts w:ascii="Arial" w:hAnsi="Arial" w:cs="Arial"/>
          <w:sz w:val="26"/>
          <w:szCs w:val="26"/>
        </w:rPr>
        <w:t>Te presentamos una lista de estrategias bíblicas a considerar en</w:t>
      </w:r>
    </w:p>
    <w:p w:rsidR="00504A2D" w:rsidRDefault="00504A2D" w:rsidP="00504A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504A2D">
        <w:rPr>
          <w:rFonts w:ascii="Arial" w:hAnsi="Arial" w:cs="Arial"/>
          <w:sz w:val="26"/>
          <w:szCs w:val="26"/>
        </w:rPr>
        <w:t>los</w:t>
      </w:r>
      <w:proofErr w:type="gramEnd"/>
      <w:r w:rsidRPr="00504A2D">
        <w:rPr>
          <w:rFonts w:ascii="Arial" w:hAnsi="Arial" w:cs="Arial"/>
          <w:sz w:val="26"/>
          <w:szCs w:val="26"/>
        </w:rPr>
        <w:t xml:space="preserve"> tiempos de oración:</w:t>
      </w:r>
    </w:p>
    <w:p w:rsidR="00504A2D" w:rsidRPr="00504A2D" w:rsidRDefault="00504A2D" w:rsidP="00504A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504A2D" w:rsidRPr="00504A2D" w:rsidRDefault="00504A2D" w:rsidP="00504A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504A2D">
        <w:rPr>
          <w:rFonts w:ascii="Arial" w:hAnsi="Arial" w:cs="Arial"/>
          <w:sz w:val="26"/>
          <w:szCs w:val="26"/>
        </w:rPr>
        <w:t>• Con la Oración de Cristo. Oración modelo (Mateo 6:9-13)</w:t>
      </w:r>
    </w:p>
    <w:p w:rsidR="00504A2D" w:rsidRPr="00504A2D" w:rsidRDefault="00504A2D" w:rsidP="00504A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504A2D">
        <w:rPr>
          <w:rFonts w:ascii="Arial" w:hAnsi="Arial" w:cs="Arial"/>
          <w:sz w:val="26"/>
          <w:szCs w:val="26"/>
        </w:rPr>
        <w:t>• Con reconciliación (Mateo 5:23-24)</w:t>
      </w:r>
    </w:p>
    <w:p w:rsidR="00504A2D" w:rsidRPr="00504A2D" w:rsidRDefault="00504A2D" w:rsidP="00504A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504A2D">
        <w:rPr>
          <w:rFonts w:ascii="Arial" w:hAnsi="Arial" w:cs="Arial"/>
          <w:sz w:val="26"/>
          <w:szCs w:val="26"/>
        </w:rPr>
        <w:t>• En intimidad con Dios (Mateo 6:6)</w:t>
      </w:r>
    </w:p>
    <w:p w:rsidR="00504A2D" w:rsidRPr="00504A2D" w:rsidRDefault="00504A2D" w:rsidP="00504A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504A2D">
        <w:rPr>
          <w:rFonts w:ascii="Arial" w:hAnsi="Arial" w:cs="Arial"/>
          <w:sz w:val="26"/>
          <w:szCs w:val="26"/>
        </w:rPr>
        <w:t>• Con ayuno (Mateo 17:21)</w:t>
      </w:r>
    </w:p>
    <w:p w:rsidR="00504A2D" w:rsidRPr="00504A2D" w:rsidRDefault="00504A2D" w:rsidP="00504A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504A2D">
        <w:rPr>
          <w:rFonts w:ascii="Arial" w:hAnsi="Arial" w:cs="Arial"/>
          <w:sz w:val="26"/>
          <w:szCs w:val="26"/>
        </w:rPr>
        <w:t>• Con autoridad (Mateo 18:18)</w:t>
      </w:r>
    </w:p>
    <w:p w:rsidR="00504A2D" w:rsidRPr="00504A2D" w:rsidRDefault="00504A2D" w:rsidP="00504A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504A2D">
        <w:rPr>
          <w:rFonts w:ascii="Arial" w:hAnsi="Arial" w:cs="Arial"/>
          <w:sz w:val="26"/>
          <w:szCs w:val="26"/>
        </w:rPr>
        <w:t>• En unidad y común acuerdo (Mateo 18:19-20)</w:t>
      </w:r>
    </w:p>
    <w:p w:rsidR="00504A2D" w:rsidRPr="00504A2D" w:rsidRDefault="00504A2D" w:rsidP="00504A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504A2D">
        <w:rPr>
          <w:rFonts w:ascii="Arial" w:hAnsi="Arial" w:cs="Arial"/>
          <w:sz w:val="26"/>
          <w:szCs w:val="26"/>
        </w:rPr>
        <w:t>• Perdonando como Dios nos perdona (Marcos 11:25)</w:t>
      </w:r>
    </w:p>
    <w:p w:rsidR="00504A2D" w:rsidRPr="00504A2D" w:rsidRDefault="00504A2D" w:rsidP="00504A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504A2D">
        <w:rPr>
          <w:rFonts w:ascii="Arial" w:hAnsi="Arial" w:cs="Arial"/>
          <w:sz w:val="26"/>
          <w:szCs w:val="26"/>
        </w:rPr>
        <w:t>• Orar siempre, sin desmayar (Lucas 18:1)</w:t>
      </w:r>
    </w:p>
    <w:p w:rsidR="00504A2D" w:rsidRPr="00504A2D" w:rsidRDefault="00504A2D" w:rsidP="00504A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504A2D">
        <w:rPr>
          <w:rFonts w:ascii="Arial" w:hAnsi="Arial" w:cs="Arial"/>
          <w:sz w:val="26"/>
          <w:szCs w:val="26"/>
        </w:rPr>
        <w:t>• En Santidad. Orando en la voluntad del Padre (Juan 9:31)</w:t>
      </w:r>
    </w:p>
    <w:p w:rsidR="00504A2D" w:rsidRPr="00504A2D" w:rsidRDefault="00504A2D" w:rsidP="00504A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504A2D">
        <w:rPr>
          <w:rFonts w:ascii="Arial" w:hAnsi="Arial" w:cs="Arial"/>
          <w:sz w:val="26"/>
          <w:szCs w:val="26"/>
        </w:rPr>
        <w:t>• Con importunidad (Lucas 11:5-9)</w:t>
      </w:r>
    </w:p>
    <w:p w:rsidR="00504A2D" w:rsidRPr="00504A2D" w:rsidRDefault="00504A2D" w:rsidP="00504A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504A2D">
        <w:rPr>
          <w:rFonts w:ascii="Arial" w:hAnsi="Arial" w:cs="Arial"/>
          <w:sz w:val="26"/>
          <w:szCs w:val="26"/>
        </w:rPr>
        <w:t>• En el nombre de Jesús (Juan 14:13-14)</w:t>
      </w:r>
    </w:p>
    <w:p w:rsidR="00504A2D" w:rsidRPr="00504A2D" w:rsidRDefault="00504A2D" w:rsidP="00504A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504A2D">
        <w:rPr>
          <w:rFonts w:ascii="Arial" w:hAnsi="Arial" w:cs="Arial"/>
          <w:sz w:val="26"/>
          <w:szCs w:val="26"/>
        </w:rPr>
        <w:t>• Permaneciendo en Cristo (Juan 15:7)</w:t>
      </w:r>
    </w:p>
    <w:p w:rsidR="00504A2D" w:rsidRPr="00504A2D" w:rsidRDefault="00504A2D" w:rsidP="00504A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• Permaneciendo en el fruto </w:t>
      </w:r>
      <w:r w:rsidRPr="00504A2D">
        <w:rPr>
          <w:rFonts w:ascii="Arial" w:hAnsi="Arial" w:cs="Arial"/>
          <w:sz w:val="26"/>
          <w:szCs w:val="26"/>
        </w:rPr>
        <w:t>(Juan 15:16)</w:t>
      </w:r>
    </w:p>
    <w:p w:rsidR="00504A2D" w:rsidRPr="00504A2D" w:rsidRDefault="00504A2D" w:rsidP="00504A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504A2D">
        <w:rPr>
          <w:rFonts w:ascii="Arial" w:hAnsi="Arial" w:cs="Arial"/>
          <w:sz w:val="26"/>
          <w:szCs w:val="26"/>
        </w:rPr>
        <w:t>• Con humildad (Lucas 18:9-14)</w:t>
      </w:r>
    </w:p>
    <w:p w:rsidR="00504A2D" w:rsidRPr="00504A2D" w:rsidRDefault="00504A2D" w:rsidP="00504A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• Con la Palabra de Dios </w:t>
      </w:r>
      <w:r w:rsidRPr="00504A2D">
        <w:rPr>
          <w:rFonts w:ascii="Arial" w:hAnsi="Arial" w:cs="Arial"/>
          <w:sz w:val="26"/>
          <w:szCs w:val="26"/>
        </w:rPr>
        <w:t>(Hechos 4:24-31)</w:t>
      </w:r>
    </w:p>
    <w:p w:rsidR="00504A2D" w:rsidRPr="00504A2D" w:rsidRDefault="00504A2D" w:rsidP="00504A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504A2D">
        <w:rPr>
          <w:rFonts w:ascii="Arial" w:hAnsi="Arial" w:cs="Arial"/>
          <w:sz w:val="26"/>
          <w:szCs w:val="26"/>
        </w:rPr>
        <w:t>• Con alabanza (Hechos 16:25-26)</w:t>
      </w:r>
    </w:p>
    <w:p w:rsidR="00504A2D" w:rsidRPr="00504A2D" w:rsidRDefault="00504A2D" w:rsidP="00504A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504A2D">
        <w:rPr>
          <w:rFonts w:ascii="Arial" w:hAnsi="Arial" w:cs="Arial"/>
          <w:sz w:val="26"/>
          <w:szCs w:val="26"/>
        </w:rPr>
        <w:t>• Con perseveranc</w:t>
      </w:r>
      <w:r>
        <w:rPr>
          <w:rFonts w:ascii="Arial" w:hAnsi="Arial" w:cs="Arial"/>
          <w:sz w:val="26"/>
          <w:szCs w:val="26"/>
        </w:rPr>
        <w:t xml:space="preserve">ia </w:t>
      </w:r>
      <w:r w:rsidRPr="00504A2D">
        <w:rPr>
          <w:rFonts w:ascii="Arial" w:hAnsi="Arial" w:cs="Arial"/>
          <w:sz w:val="26"/>
          <w:szCs w:val="26"/>
        </w:rPr>
        <w:t>(Romanos 12:12)</w:t>
      </w:r>
    </w:p>
    <w:p w:rsidR="00504A2D" w:rsidRPr="00504A2D" w:rsidRDefault="00504A2D" w:rsidP="00504A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504A2D">
        <w:rPr>
          <w:rFonts w:ascii="Arial" w:hAnsi="Arial" w:cs="Arial"/>
          <w:sz w:val="26"/>
          <w:szCs w:val="26"/>
        </w:rPr>
        <w:t>• Con el espíritu (1 Corintios 14:15)</w:t>
      </w:r>
    </w:p>
    <w:p w:rsidR="00504A2D" w:rsidRPr="00504A2D" w:rsidRDefault="00504A2D" w:rsidP="00504A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• Con el entendimiento (1 Corintios</w:t>
      </w:r>
      <w:r w:rsidRPr="00504A2D">
        <w:rPr>
          <w:rFonts w:ascii="Arial" w:hAnsi="Arial" w:cs="Arial"/>
          <w:sz w:val="26"/>
          <w:szCs w:val="26"/>
        </w:rPr>
        <w:t>14:15)</w:t>
      </w:r>
      <w:r w:rsidRPr="00504A2D">
        <w:rPr>
          <w:noProof/>
          <w:lang w:eastAsia="es-ES"/>
        </w:rPr>
        <w:t xml:space="preserve"> </w:t>
      </w:r>
    </w:p>
    <w:p w:rsidR="00504A2D" w:rsidRPr="00504A2D" w:rsidRDefault="00504A2D" w:rsidP="00504A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 wp14:anchorId="03F8768A" wp14:editId="6DE84FF1">
            <wp:simplePos x="0" y="0"/>
            <wp:positionH relativeFrom="column">
              <wp:posOffset>3234690</wp:posOffset>
            </wp:positionH>
            <wp:positionV relativeFrom="paragraph">
              <wp:posOffset>241935</wp:posOffset>
            </wp:positionV>
            <wp:extent cx="2886075" cy="3609975"/>
            <wp:effectExtent l="95250" t="76200" r="104775" b="1304925"/>
            <wp:wrapSquare wrapText="bothSides"/>
            <wp:docPr id="1" name="Imagen 1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n relacionad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60997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6"/>
          <w:szCs w:val="26"/>
        </w:rPr>
        <w:t xml:space="preserve">• Orando en todo tiempo </w:t>
      </w:r>
      <w:r w:rsidRPr="00504A2D">
        <w:rPr>
          <w:rFonts w:ascii="Arial" w:hAnsi="Arial" w:cs="Arial"/>
          <w:sz w:val="26"/>
          <w:szCs w:val="26"/>
        </w:rPr>
        <w:t>(Efesios 6:18)</w:t>
      </w:r>
    </w:p>
    <w:p w:rsidR="00504A2D" w:rsidRPr="00504A2D" w:rsidRDefault="00504A2D" w:rsidP="00504A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504A2D">
        <w:rPr>
          <w:rFonts w:ascii="Arial" w:hAnsi="Arial" w:cs="Arial"/>
          <w:sz w:val="26"/>
          <w:szCs w:val="26"/>
        </w:rPr>
        <w:t>• Intercediendo (Efesios 6:18)</w:t>
      </w:r>
    </w:p>
    <w:p w:rsidR="00504A2D" w:rsidRPr="00504A2D" w:rsidRDefault="00504A2D" w:rsidP="00504A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504A2D">
        <w:rPr>
          <w:rFonts w:ascii="Arial" w:hAnsi="Arial" w:cs="Arial"/>
          <w:sz w:val="26"/>
          <w:szCs w:val="26"/>
        </w:rPr>
        <w:t>• Sin cesar (1 Tesalonicenses 5:17)</w:t>
      </w:r>
    </w:p>
    <w:p w:rsidR="00504A2D" w:rsidRPr="00504A2D" w:rsidRDefault="00504A2D" w:rsidP="00504A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• Con gratitud  </w:t>
      </w:r>
      <w:r w:rsidRPr="00504A2D">
        <w:rPr>
          <w:rFonts w:ascii="Arial" w:hAnsi="Arial" w:cs="Arial"/>
          <w:sz w:val="26"/>
          <w:szCs w:val="26"/>
        </w:rPr>
        <w:t>(1 Tesalonicenses. 5:18)</w:t>
      </w:r>
    </w:p>
    <w:p w:rsidR="00504A2D" w:rsidRPr="00504A2D" w:rsidRDefault="00504A2D" w:rsidP="00504A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504A2D">
        <w:rPr>
          <w:rFonts w:ascii="Arial" w:hAnsi="Arial" w:cs="Arial"/>
          <w:sz w:val="26"/>
          <w:szCs w:val="26"/>
        </w:rPr>
        <w:t>• Con fe (Santiago 1:6)</w:t>
      </w:r>
    </w:p>
    <w:p w:rsidR="00504A2D" w:rsidRPr="00504A2D" w:rsidRDefault="00504A2D" w:rsidP="00504A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504A2D">
        <w:rPr>
          <w:rFonts w:ascii="Arial" w:hAnsi="Arial" w:cs="Arial"/>
          <w:sz w:val="26"/>
          <w:szCs w:val="26"/>
        </w:rPr>
        <w:t xml:space="preserve">• En </w:t>
      </w:r>
      <w:r>
        <w:rPr>
          <w:rFonts w:ascii="Arial" w:hAnsi="Arial" w:cs="Arial"/>
          <w:sz w:val="26"/>
          <w:szCs w:val="26"/>
        </w:rPr>
        <w:t xml:space="preserve">fe y conforme a la voluntad del </w:t>
      </w:r>
      <w:r w:rsidRPr="00504A2D">
        <w:rPr>
          <w:rFonts w:ascii="Arial" w:hAnsi="Arial" w:cs="Arial"/>
          <w:sz w:val="26"/>
          <w:szCs w:val="26"/>
        </w:rPr>
        <w:t>Padre (1 Juan 5:14-15)</w:t>
      </w:r>
    </w:p>
    <w:p w:rsidR="00504A2D" w:rsidRPr="00504A2D" w:rsidRDefault="00504A2D" w:rsidP="00504A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504A2D">
        <w:rPr>
          <w:rFonts w:ascii="Arial" w:hAnsi="Arial" w:cs="Arial"/>
          <w:sz w:val="26"/>
          <w:szCs w:val="26"/>
        </w:rPr>
        <w:t>• C</w:t>
      </w:r>
      <w:r>
        <w:rPr>
          <w:rFonts w:ascii="Arial" w:hAnsi="Arial" w:cs="Arial"/>
          <w:sz w:val="26"/>
          <w:szCs w:val="26"/>
        </w:rPr>
        <w:t xml:space="preserve">on obediencia y haciendo lo que </w:t>
      </w:r>
      <w:r w:rsidRPr="00504A2D">
        <w:rPr>
          <w:rFonts w:ascii="Arial" w:hAnsi="Arial" w:cs="Arial"/>
          <w:sz w:val="26"/>
          <w:szCs w:val="26"/>
        </w:rPr>
        <w:t>ha Dios le agrada (1 Juan 3:22)</w:t>
      </w:r>
    </w:p>
    <w:p w:rsidR="00504A2D" w:rsidRPr="00504A2D" w:rsidRDefault="00504A2D" w:rsidP="00504A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504A2D">
        <w:rPr>
          <w:rFonts w:ascii="Arial" w:hAnsi="Arial" w:cs="Arial"/>
          <w:sz w:val="26"/>
          <w:szCs w:val="26"/>
        </w:rPr>
        <w:t>•</w:t>
      </w:r>
      <w:r>
        <w:rPr>
          <w:rFonts w:ascii="Arial" w:hAnsi="Arial" w:cs="Arial"/>
          <w:sz w:val="26"/>
          <w:szCs w:val="26"/>
        </w:rPr>
        <w:t xml:space="preserve"> Con limpieza de pensamientos y </w:t>
      </w:r>
      <w:r w:rsidRPr="00504A2D">
        <w:rPr>
          <w:rFonts w:ascii="Arial" w:hAnsi="Arial" w:cs="Arial"/>
          <w:sz w:val="26"/>
          <w:szCs w:val="26"/>
        </w:rPr>
        <w:t>acciones (Salmo 66:18)</w:t>
      </w:r>
    </w:p>
    <w:p w:rsidR="00FF2B6A" w:rsidRDefault="00504A2D" w:rsidP="00504A2D">
      <w:pPr>
        <w:rPr>
          <w:rFonts w:ascii="Arial" w:hAnsi="Arial" w:cs="Arial"/>
          <w:sz w:val="26"/>
          <w:szCs w:val="26"/>
        </w:rPr>
      </w:pPr>
      <w:r w:rsidRPr="00504A2D">
        <w:rPr>
          <w:rFonts w:ascii="Arial" w:hAnsi="Arial" w:cs="Arial"/>
          <w:sz w:val="26"/>
          <w:szCs w:val="26"/>
        </w:rPr>
        <w:t>• Pidiendo perdón (Salmos 32:5)</w:t>
      </w:r>
    </w:p>
    <w:p w:rsidR="00504A2D" w:rsidRDefault="00504A2D" w:rsidP="00504A2D">
      <w:pPr>
        <w:rPr>
          <w:rFonts w:ascii="Arial" w:hAnsi="Arial" w:cs="Arial"/>
          <w:sz w:val="26"/>
          <w:szCs w:val="26"/>
        </w:rPr>
      </w:pPr>
    </w:p>
    <w:p w:rsidR="00504A2D" w:rsidRDefault="00504A2D" w:rsidP="00504A2D">
      <w:pPr>
        <w:rPr>
          <w:rFonts w:ascii="Arial" w:hAnsi="Arial" w:cs="Arial"/>
          <w:sz w:val="26"/>
          <w:szCs w:val="26"/>
        </w:rPr>
      </w:pPr>
    </w:p>
    <w:p w:rsidR="00504A2D" w:rsidRPr="00504A2D" w:rsidRDefault="00504A2D" w:rsidP="00504A2D">
      <w:pPr>
        <w:jc w:val="right"/>
        <w:rPr>
          <w:rFonts w:ascii="Arial" w:hAnsi="Arial" w:cs="Arial"/>
          <w:i/>
        </w:rPr>
      </w:pPr>
    </w:p>
    <w:p w:rsidR="00504A2D" w:rsidRPr="00504A2D" w:rsidRDefault="00524FBF" w:rsidP="00504A2D">
      <w:pPr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</w:t>
      </w:r>
      <w:r w:rsidR="00504A2D" w:rsidRPr="00504A2D">
        <w:rPr>
          <w:rFonts w:ascii="Arial" w:hAnsi="Arial" w:cs="Arial"/>
          <w:i/>
        </w:rPr>
        <w:t>Revista Vamos SIM</w:t>
      </w:r>
    </w:p>
    <w:sectPr w:rsidR="00504A2D" w:rsidRPr="00504A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Pro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A2D"/>
    <w:rsid w:val="0022586D"/>
    <w:rsid w:val="00504A2D"/>
    <w:rsid w:val="00524FBF"/>
    <w:rsid w:val="00D16F7B"/>
    <w:rsid w:val="00FF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04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04A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04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04A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8574F-EA31-4AA5-A0BA-B7669FC24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EQUIPO</cp:lastModifiedBy>
  <cp:revision>2</cp:revision>
  <dcterms:created xsi:type="dcterms:W3CDTF">2017-07-30T23:04:00Z</dcterms:created>
  <dcterms:modified xsi:type="dcterms:W3CDTF">2017-07-30T23:04:00Z</dcterms:modified>
</cp:coreProperties>
</file>