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B1C" w:rsidRDefault="00547B1C" w:rsidP="00547B1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2060"/>
          <w:sz w:val="36"/>
          <w:szCs w:val="36"/>
        </w:rPr>
      </w:pPr>
      <w:r w:rsidRPr="00547B1C">
        <w:rPr>
          <w:rFonts w:ascii="Arial" w:hAnsi="Arial" w:cs="Arial"/>
          <w:b/>
          <w:bCs/>
          <w:color w:val="002060"/>
          <w:sz w:val="36"/>
          <w:szCs w:val="36"/>
        </w:rPr>
        <w:t>S</w:t>
      </w:r>
      <w:r>
        <w:rPr>
          <w:rFonts w:ascii="Arial" w:hAnsi="Arial" w:cs="Arial"/>
          <w:b/>
          <w:bCs/>
          <w:color w:val="002060"/>
          <w:sz w:val="36"/>
          <w:szCs w:val="36"/>
        </w:rPr>
        <w:t xml:space="preserve">OLTEROS Y LLAMADOS A CAMBIAR EL </w:t>
      </w:r>
      <w:r w:rsidRPr="00547B1C">
        <w:rPr>
          <w:rFonts w:ascii="Arial" w:hAnsi="Arial" w:cs="Arial"/>
          <w:b/>
          <w:bCs/>
          <w:color w:val="002060"/>
          <w:sz w:val="36"/>
          <w:szCs w:val="36"/>
        </w:rPr>
        <w:t>MUNDO</w:t>
      </w:r>
    </w:p>
    <w:p w:rsidR="00547B1C" w:rsidRPr="00547B1C" w:rsidRDefault="00547B1C" w:rsidP="00547B1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2060"/>
          <w:sz w:val="36"/>
          <w:szCs w:val="36"/>
        </w:rPr>
      </w:pPr>
    </w:p>
    <w:p w:rsidR="00547B1C" w:rsidRPr="00547B1C" w:rsidRDefault="00547B1C" w:rsidP="00547B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547B1C">
        <w:rPr>
          <w:rFonts w:ascii="Arial" w:hAnsi="Arial" w:cs="Arial"/>
          <w:sz w:val="26"/>
          <w:szCs w:val="26"/>
        </w:rPr>
        <w:t>O</w:t>
      </w:r>
      <w:r>
        <w:rPr>
          <w:rFonts w:ascii="Arial" w:hAnsi="Arial" w:cs="Arial"/>
          <w:sz w:val="26"/>
          <w:szCs w:val="26"/>
        </w:rPr>
        <w:t xml:space="preserve">nce de los doce discípulos eran </w:t>
      </w:r>
      <w:r w:rsidRPr="00547B1C">
        <w:rPr>
          <w:rFonts w:ascii="Arial" w:hAnsi="Arial" w:cs="Arial"/>
          <w:sz w:val="26"/>
          <w:szCs w:val="26"/>
        </w:rPr>
        <w:t>solteros. Pedro era el mayor de todos</w:t>
      </w:r>
    </w:p>
    <w:p w:rsidR="00547B1C" w:rsidRPr="00547B1C" w:rsidRDefault="00547B1C" w:rsidP="00547B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proofErr w:type="gramStart"/>
      <w:r>
        <w:rPr>
          <w:rFonts w:ascii="Arial" w:hAnsi="Arial" w:cs="Arial"/>
          <w:sz w:val="26"/>
          <w:szCs w:val="26"/>
        </w:rPr>
        <w:t>y</w:t>
      </w:r>
      <w:proofErr w:type="gramEnd"/>
      <w:r>
        <w:rPr>
          <w:rFonts w:ascii="Arial" w:hAnsi="Arial" w:cs="Arial"/>
          <w:sz w:val="26"/>
          <w:szCs w:val="26"/>
        </w:rPr>
        <w:t xml:space="preserve"> fue el único casado. </w:t>
      </w:r>
      <w:r w:rsidRPr="00547B1C">
        <w:rPr>
          <w:rFonts w:ascii="Arial" w:hAnsi="Arial" w:cs="Arial"/>
          <w:sz w:val="26"/>
          <w:szCs w:val="26"/>
        </w:rPr>
        <w:t>Je</w:t>
      </w:r>
      <w:r>
        <w:rPr>
          <w:rFonts w:ascii="Arial" w:hAnsi="Arial" w:cs="Arial"/>
          <w:sz w:val="26"/>
          <w:szCs w:val="26"/>
        </w:rPr>
        <w:t xml:space="preserve">sús los llamó y los escogió aún </w:t>
      </w:r>
      <w:r w:rsidRPr="00547B1C">
        <w:rPr>
          <w:rFonts w:ascii="Arial" w:hAnsi="Arial" w:cs="Arial"/>
          <w:sz w:val="26"/>
          <w:szCs w:val="26"/>
        </w:rPr>
        <w:t>com</w:t>
      </w:r>
      <w:r>
        <w:rPr>
          <w:rFonts w:ascii="Arial" w:hAnsi="Arial" w:cs="Arial"/>
          <w:sz w:val="26"/>
          <w:szCs w:val="26"/>
        </w:rPr>
        <w:t xml:space="preserve">o solteros jóvenes, entrando en </w:t>
      </w:r>
      <w:r w:rsidRPr="00547B1C">
        <w:rPr>
          <w:rFonts w:ascii="Arial" w:hAnsi="Arial" w:cs="Arial"/>
          <w:sz w:val="26"/>
          <w:szCs w:val="26"/>
        </w:rPr>
        <w:t>la a</w:t>
      </w:r>
      <w:r>
        <w:rPr>
          <w:rFonts w:ascii="Arial" w:hAnsi="Arial" w:cs="Arial"/>
          <w:sz w:val="26"/>
          <w:szCs w:val="26"/>
        </w:rPr>
        <w:t xml:space="preserve">dultez y a punto de empezar sus </w:t>
      </w:r>
      <w:r w:rsidRPr="00547B1C">
        <w:rPr>
          <w:rFonts w:ascii="Arial" w:hAnsi="Arial" w:cs="Arial"/>
          <w:sz w:val="26"/>
          <w:szCs w:val="26"/>
        </w:rPr>
        <w:t>carr</w:t>
      </w:r>
      <w:r>
        <w:rPr>
          <w:rFonts w:ascii="Arial" w:hAnsi="Arial" w:cs="Arial"/>
          <w:sz w:val="26"/>
          <w:szCs w:val="26"/>
        </w:rPr>
        <w:t xml:space="preserve">eras. Los llamó para que fueran </w:t>
      </w:r>
      <w:r w:rsidRPr="00547B1C">
        <w:rPr>
          <w:rFonts w:ascii="Arial" w:hAnsi="Arial" w:cs="Arial"/>
          <w:sz w:val="26"/>
          <w:szCs w:val="26"/>
        </w:rPr>
        <w:t>con Él y</w:t>
      </w:r>
      <w:r>
        <w:rPr>
          <w:rFonts w:ascii="Arial" w:hAnsi="Arial" w:cs="Arial"/>
          <w:sz w:val="26"/>
          <w:szCs w:val="26"/>
        </w:rPr>
        <w:t xml:space="preserve"> no se fijó en su edad ni en su </w:t>
      </w:r>
      <w:r w:rsidRPr="00547B1C">
        <w:rPr>
          <w:rFonts w:ascii="Arial" w:hAnsi="Arial" w:cs="Arial"/>
          <w:sz w:val="26"/>
          <w:szCs w:val="26"/>
        </w:rPr>
        <w:t>estado civil.</w:t>
      </w:r>
    </w:p>
    <w:p w:rsidR="00547B1C" w:rsidRPr="00547B1C" w:rsidRDefault="00547B1C" w:rsidP="00547B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Vemos en la Biblia que Dios </w:t>
      </w:r>
      <w:r w:rsidRPr="00547B1C">
        <w:rPr>
          <w:rFonts w:ascii="Arial" w:hAnsi="Arial" w:cs="Arial"/>
          <w:sz w:val="26"/>
          <w:szCs w:val="26"/>
        </w:rPr>
        <w:t>llama al viejo y joven. La edad o</w:t>
      </w:r>
      <w:r>
        <w:rPr>
          <w:rFonts w:ascii="Arial" w:hAnsi="Arial" w:cs="Arial"/>
          <w:sz w:val="26"/>
          <w:szCs w:val="26"/>
        </w:rPr>
        <w:t xml:space="preserve"> el </w:t>
      </w:r>
      <w:r w:rsidRPr="00547B1C">
        <w:rPr>
          <w:rFonts w:ascii="Arial" w:hAnsi="Arial" w:cs="Arial"/>
          <w:sz w:val="26"/>
          <w:szCs w:val="26"/>
        </w:rPr>
        <w:t>estad</w:t>
      </w:r>
      <w:r>
        <w:rPr>
          <w:rFonts w:ascii="Arial" w:hAnsi="Arial" w:cs="Arial"/>
          <w:sz w:val="26"/>
          <w:szCs w:val="26"/>
        </w:rPr>
        <w:t xml:space="preserve">o civil no </w:t>
      </w:r>
      <w:proofErr w:type="gramStart"/>
      <w:r>
        <w:rPr>
          <w:rFonts w:ascii="Arial" w:hAnsi="Arial" w:cs="Arial"/>
          <w:sz w:val="26"/>
          <w:szCs w:val="26"/>
        </w:rPr>
        <w:t>importa</w:t>
      </w:r>
      <w:proofErr w:type="gramEnd"/>
      <w:r>
        <w:rPr>
          <w:rFonts w:ascii="Arial" w:hAnsi="Arial" w:cs="Arial"/>
          <w:sz w:val="26"/>
          <w:szCs w:val="26"/>
        </w:rPr>
        <w:t xml:space="preserve"> mucho. Estos </w:t>
      </w:r>
      <w:r w:rsidRPr="00547B1C">
        <w:rPr>
          <w:rFonts w:ascii="Arial" w:hAnsi="Arial" w:cs="Arial"/>
          <w:sz w:val="26"/>
          <w:szCs w:val="26"/>
        </w:rPr>
        <w:t>discípulos—solteros—eran llamados</w:t>
      </w:r>
    </w:p>
    <w:p w:rsidR="00547B1C" w:rsidRPr="00547B1C" w:rsidRDefault="00547B1C" w:rsidP="00547B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proofErr w:type="gramStart"/>
      <w:r w:rsidRPr="00547B1C">
        <w:rPr>
          <w:rFonts w:ascii="Arial" w:hAnsi="Arial" w:cs="Arial"/>
          <w:sz w:val="26"/>
          <w:szCs w:val="26"/>
        </w:rPr>
        <w:t>a</w:t>
      </w:r>
      <w:proofErr w:type="gramEnd"/>
      <w:r w:rsidRPr="00547B1C">
        <w:rPr>
          <w:rFonts w:ascii="Arial" w:hAnsi="Arial" w:cs="Arial"/>
          <w:sz w:val="26"/>
          <w:szCs w:val="26"/>
        </w:rPr>
        <w:t xml:space="preserve"> dirig</w:t>
      </w:r>
      <w:r>
        <w:rPr>
          <w:rFonts w:ascii="Arial" w:hAnsi="Arial" w:cs="Arial"/>
          <w:sz w:val="26"/>
          <w:szCs w:val="26"/>
        </w:rPr>
        <w:t xml:space="preserve">ir, a enseñar, a ser ejemplo, a cambiar el mundo. </w:t>
      </w:r>
      <w:r w:rsidRPr="00547B1C">
        <w:rPr>
          <w:rFonts w:ascii="Arial" w:hAnsi="Arial" w:cs="Arial"/>
          <w:sz w:val="26"/>
          <w:szCs w:val="26"/>
        </w:rPr>
        <w:t>Je</w:t>
      </w:r>
      <w:r>
        <w:rPr>
          <w:rFonts w:ascii="Arial" w:hAnsi="Arial" w:cs="Arial"/>
          <w:sz w:val="26"/>
          <w:szCs w:val="26"/>
        </w:rPr>
        <w:t xml:space="preserve">sús no llamó a los discípulos a </w:t>
      </w:r>
      <w:r w:rsidRPr="00547B1C">
        <w:rPr>
          <w:rFonts w:ascii="Arial" w:hAnsi="Arial" w:cs="Arial"/>
          <w:sz w:val="26"/>
          <w:szCs w:val="26"/>
        </w:rPr>
        <w:t>un</w:t>
      </w:r>
      <w:r>
        <w:rPr>
          <w:rFonts w:ascii="Arial" w:hAnsi="Arial" w:cs="Arial"/>
          <w:sz w:val="26"/>
          <w:szCs w:val="26"/>
        </w:rPr>
        <w:t xml:space="preserve">a misión de corto plazo, sino a </w:t>
      </w:r>
      <w:r w:rsidRPr="00547B1C">
        <w:rPr>
          <w:rFonts w:ascii="Arial" w:hAnsi="Arial" w:cs="Arial"/>
          <w:sz w:val="26"/>
          <w:szCs w:val="26"/>
        </w:rPr>
        <w:t>un</w:t>
      </w:r>
      <w:r>
        <w:rPr>
          <w:rFonts w:ascii="Arial" w:hAnsi="Arial" w:cs="Arial"/>
          <w:sz w:val="26"/>
          <w:szCs w:val="26"/>
        </w:rPr>
        <w:t xml:space="preserve"> compromiso de toda la vida. Si </w:t>
      </w:r>
      <w:r w:rsidRPr="00547B1C">
        <w:rPr>
          <w:rFonts w:ascii="Arial" w:hAnsi="Arial" w:cs="Arial"/>
          <w:sz w:val="26"/>
          <w:szCs w:val="26"/>
        </w:rPr>
        <w:t>algu</w:t>
      </w:r>
      <w:r>
        <w:rPr>
          <w:rFonts w:ascii="Arial" w:hAnsi="Arial" w:cs="Arial"/>
          <w:sz w:val="26"/>
          <w:szCs w:val="26"/>
        </w:rPr>
        <w:t xml:space="preserve">na vez dudaste acerca de servir </w:t>
      </w:r>
      <w:r w:rsidRPr="00547B1C">
        <w:rPr>
          <w:rFonts w:ascii="Arial" w:hAnsi="Arial" w:cs="Arial"/>
          <w:sz w:val="26"/>
          <w:szCs w:val="26"/>
        </w:rPr>
        <w:t>a Di</w:t>
      </w:r>
      <w:r>
        <w:rPr>
          <w:rFonts w:ascii="Arial" w:hAnsi="Arial" w:cs="Arial"/>
          <w:sz w:val="26"/>
          <w:szCs w:val="26"/>
        </w:rPr>
        <w:t xml:space="preserve">os por no estar casado, ¡tienes </w:t>
      </w:r>
      <w:r w:rsidRPr="00547B1C">
        <w:rPr>
          <w:rFonts w:ascii="Arial" w:hAnsi="Arial" w:cs="Arial"/>
          <w:sz w:val="26"/>
          <w:szCs w:val="26"/>
        </w:rPr>
        <w:t>uno</w:t>
      </w:r>
      <w:r>
        <w:rPr>
          <w:rFonts w:ascii="Arial" w:hAnsi="Arial" w:cs="Arial"/>
          <w:sz w:val="26"/>
          <w:szCs w:val="26"/>
        </w:rPr>
        <w:t xml:space="preserve"> de los más grandes ejemplos en </w:t>
      </w:r>
      <w:r w:rsidRPr="00547B1C">
        <w:rPr>
          <w:rFonts w:ascii="Arial" w:hAnsi="Arial" w:cs="Arial"/>
          <w:sz w:val="26"/>
          <w:szCs w:val="26"/>
        </w:rPr>
        <w:t>los discípulos de Jesús!</w:t>
      </w:r>
    </w:p>
    <w:p w:rsidR="00547B1C" w:rsidRDefault="00547B1C" w:rsidP="00547B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Si piensas irte al campo por </w:t>
      </w:r>
      <w:r w:rsidRPr="00547B1C">
        <w:rPr>
          <w:rFonts w:ascii="Arial" w:hAnsi="Arial" w:cs="Arial"/>
          <w:sz w:val="26"/>
          <w:szCs w:val="26"/>
        </w:rPr>
        <w:t>u</w:t>
      </w:r>
      <w:r>
        <w:rPr>
          <w:rFonts w:ascii="Arial" w:hAnsi="Arial" w:cs="Arial"/>
          <w:sz w:val="26"/>
          <w:szCs w:val="26"/>
        </w:rPr>
        <w:t xml:space="preserve">na estadía corta o larga, somos llamados a ser embajadores de </w:t>
      </w:r>
      <w:r w:rsidRPr="00547B1C">
        <w:rPr>
          <w:rFonts w:ascii="Arial" w:hAnsi="Arial" w:cs="Arial"/>
          <w:sz w:val="26"/>
          <w:szCs w:val="26"/>
        </w:rPr>
        <w:t>Cristo. Al igual que con los dis</w:t>
      </w:r>
      <w:r>
        <w:rPr>
          <w:rFonts w:ascii="Arial" w:hAnsi="Arial" w:cs="Arial"/>
          <w:sz w:val="26"/>
          <w:szCs w:val="26"/>
        </w:rPr>
        <w:t xml:space="preserve">cípulos, </w:t>
      </w:r>
      <w:r w:rsidRPr="00547B1C">
        <w:rPr>
          <w:rFonts w:ascii="Arial" w:hAnsi="Arial" w:cs="Arial"/>
          <w:sz w:val="26"/>
          <w:szCs w:val="26"/>
        </w:rPr>
        <w:t>el estado</w:t>
      </w:r>
      <w:r>
        <w:rPr>
          <w:rFonts w:ascii="Arial" w:hAnsi="Arial" w:cs="Arial"/>
          <w:sz w:val="26"/>
          <w:szCs w:val="26"/>
        </w:rPr>
        <w:t xml:space="preserve"> civil no tiene importancia, lo </w:t>
      </w:r>
      <w:r w:rsidRPr="00547B1C">
        <w:rPr>
          <w:rFonts w:ascii="Arial" w:hAnsi="Arial" w:cs="Arial"/>
          <w:sz w:val="26"/>
          <w:szCs w:val="26"/>
        </w:rPr>
        <w:t xml:space="preserve">que </w:t>
      </w:r>
      <w:r>
        <w:rPr>
          <w:rFonts w:ascii="Arial" w:hAnsi="Arial" w:cs="Arial"/>
          <w:sz w:val="26"/>
          <w:szCs w:val="26"/>
        </w:rPr>
        <w:t xml:space="preserve">sí importa es tu corazón y cuán </w:t>
      </w:r>
      <w:r w:rsidRPr="00547B1C">
        <w:rPr>
          <w:rFonts w:ascii="Arial" w:hAnsi="Arial" w:cs="Arial"/>
          <w:sz w:val="26"/>
          <w:szCs w:val="26"/>
        </w:rPr>
        <w:t>dispuesto estás a servir a Dios.</w:t>
      </w:r>
    </w:p>
    <w:p w:rsidR="009D5BFD" w:rsidRDefault="009D5BFD" w:rsidP="00547B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noProof/>
          <w:sz w:val="26"/>
          <w:szCs w:val="26"/>
          <w:lang w:eastAsia="es-ES"/>
        </w:rPr>
        <w:drawing>
          <wp:anchor distT="0" distB="0" distL="114300" distR="114300" simplePos="0" relativeHeight="251658240" behindDoc="0" locked="0" layoutInCell="1" allowOverlap="1" wp14:anchorId="2522CEF0" wp14:editId="43698FA6">
            <wp:simplePos x="0" y="0"/>
            <wp:positionH relativeFrom="column">
              <wp:posOffset>1351915</wp:posOffset>
            </wp:positionH>
            <wp:positionV relativeFrom="paragraph">
              <wp:posOffset>104775</wp:posOffset>
            </wp:positionV>
            <wp:extent cx="2886075" cy="2695575"/>
            <wp:effectExtent l="0" t="0" r="9525" b="9525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7B1C" w:rsidRDefault="00547B1C" w:rsidP="009D5BF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9D5BFD" w:rsidRDefault="009D5BFD" w:rsidP="009D5BF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9D5BFD" w:rsidRDefault="009D5BFD" w:rsidP="009D5BF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9D5BFD" w:rsidRDefault="009D5BFD" w:rsidP="009D5BF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9D5BFD" w:rsidRDefault="009D5BFD" w:rsidP="009D5BF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9D5BFD" w:rsidRDefault="009D5BFD" w:rsidP="009D5BF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9D5BFD" w:rsidRDefault="009D5BFD" w:rsidP="009D5BF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9D5BFD" w:rsidRDefault="009D5BFD" w:rsidP="009D5BF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9D5BFD" w:rsidRDefault="009D5BFD" w:rsidP="009D5BF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9D5BFD" w:rsidRDefault="009D5BFD" w:rsidP="009D5BF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9D5BFD" w:rsidRDefault="009D5BFD" w:rsidP="009D5BF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9D5BFD" w:rsidRDefault="009D5BFD" w:rsidP="009D5BF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9D5BFD" w:rsidRDefault="009D5BFD" w:rsidP="009D5BF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9D5BFD" w:rsidRDefault="009D5BFD" w:rsidP="009D5BF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9D5BFD" w:rsidRPr="00547B1C" w:rsidRDefault="009D5BFD" w:rsidP="009D5BF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547B1C" w:rsidRDefault="00547B1C" w:rsidP="00547B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  <w:r w:rsidRPr="00547B1C">
        <w:rPr>
          <w:rFonts w:ascii="Arial" w:hAnsi="Arial" w:cs="Arial"/>
          <w:b/>
          <w:bCs/>
          <w:sz w:val="26"/>
          <w:szCs w:val="26"/>
        </w:rPr>
        <w:t>¿Regalo o maldición?</w:t>
      </w:r>
    </w:p>
    <w:p w:rsidR="00547B1C" w:rsidRPr="00547B1C" w:rsidRDefault="00547B1C" w:rsidP="00547B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</w:p>
    <w:p w:rsidR="00547B1C" w:rsidRDefault="00547B1C" w:rsidP="00547B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547B1C">
        <w:rPr>
          <w:rFonts w:ascii="Arial" w:hAnsi="Arial" w:cs="Arial"/>
          <w:sz w:val="26"/>
          <w:szCs w:val="26"/>
        </w:rPr>
        <w:t>En Proverbios 18:22 lee</w:t>
      </w:r>
      <w:r>
        <w:rPr>
          <w:rFonts w:ascii="Arial" w:hAnsi="Arial" w:cs="Arial"/>
          <w:sz w:val="26"/>
          <w:szCs w:val="26"/>
        </w:rPr>
        <w:t xml:space="preserve">mos “Él que halla esposa, halla </w:t>
      </w:r>
      <w:r w:rsidRPr="00547B1C">
        <w:rPr>
          <w:rFonts w:ascii="Arial" w:hAnsi="Arial" w:cs="Arial"/>
          <w:sz w:val="26"/>
          <w:szCs w:val="26"/>
        </w:rPr>
        <w:t>algo bueno y alcanza e</w:t>
      </w:r>
      <w:r>
        <w:rPr>
          <w:rFonts w:ascii="Arial" w:hAnsi="Arial" w:cs="Arial"/>
          <w:sz w:val="26"/>
          <w:szCs w:val="26"/>
        </w:rPr>
        <w:t xml:space="preserve">l favor del Señor”, y pensamos, </w:t>
      </w:r>
      <w:r w:rsidRPr="00547B1C">
        <w:rPr>
          <w:rFonts w:ascii="Arial" w:hAnsi="Arial" w:cs="Arial"/>
          <w:sz w:val="26"/>
          <w:szCs w:val="26"/>
        </w:rPr>
        <w:t>si el que se casa en</w:t>
      </w:r>
      <w:r>
        <w:rPr>
          <w:rFonts w:ascii="Arial" w:hAnsi="Arial" w:cs="Arial"/>
          <w:sz w:val="26"/>
          <w:szCs w:val="26"/>
        </w:rPr>
        <w:t xml:space="preserve">cuentra algo bueno, ¿qué hay de </w:t>
      </w:r>
      <w:r w:rsidRPr="00547B1C">
        <w:rPr>
          <w:rFonts w:ascii="Arial" w:hAnsi="Arial" w:cs="Arial"/>
          <w:sz w:val="26"/>
          <w:szCs w:val="26"/>
        </w:rPr>
        <w:t>aqu</w:t>
      </w:r>
      <w:r>
        <w:rPr>
          <w:rFonts w:ascii="Arial" w:hAnsi="Arial" w:cs="Arial"/>
          <w:sz w:val="26"/>
          <w:szCs w:val="26"/>
        </w:rPr>
        <w:t xml:space="preserve">el que no se casa? Este tipo de pensamientos pueden </w:t>
      </w:r>
      <w:r w:rsidRPr="00547B1C">
        <w:rPr>
          <w:rFonts w:ascii="Arial" w:hAnsi="Arial" w:cs="Arial"/>
          <w:sz w:val="26"/>
          <w:szCs w:val="26"/>
        </w:rPr>
        <w:t>inundar nuestra cabeza</w:t>
      </w:r>
      <w:r>
        <w:rPr>
          <w:rFonts w:ascii="Arial" w:hAnsi="Arial" w:cs="Arial"/>
          <w:sz w:val="26"/>
          <w:szCs w:val="26"/>
        </w:rPr>
        <w:t xml:space="preserve"> cuando los años pasan y aún no </w:t>
      </w:r>
      <w:r w:rsidRPr="00547B1C">
        <w:rPr>
          <w:rFonts w:ascii="Arial" w:hAnsi="Arial" w:cs="Arial"/>
          <w:sz w:val="26"/>
          <w:szCs w:val="26"/>
        </w:rPr>
        <w:t>hemos encontrado a “la</w:t>
      </w:r>
      <w:r>
        <w:rPr>
          <w:rFonts w:ascii="Arial" w:hAnsi="Arial" w:cs="Arial"/>
          <w:sz w:val="26"/>
          <w:szCs w:val="26"/>
        </w:rPr>
        <w:t xml:space="preserve"> pareja ideal”. Sin embargo, al </w:t>
      </w:r>
      <w:r w:rsidRPr="00547B1C">
        <w:rPr>
          <w:rFonts w:ascii="Arial" w:hAnsi="Arial" w:cs="Arial"/>
          <w:sz w:val="26"/>
          <w:szCs w:val="26"/>
        </w:rPr>
        <w:t>quedarnos con esa parte no estamos viendo la fot</w:t>
      </w:r>
      <w:r>
        <w:rPr>
          <w:rFonts w:ascii="Arial" w:hAnsi="Arial" w:cs="Arial"/>
          <w:sz w:val="26"/>
          <w:szCs w:val="26"/>
        </w:rPr>
        <w:t xml:space="preserve">ografía </w:t>
      </w:r>
      <w:r w:rsidRPr="00547B1C">
        <w:rPr>
          <w:rFonts w:ascii="Arial" w:hAnsi="Arial" w:cs="Arial"/>
          <w:sz w:val="26"/>
          <w:szCs w:val="26"/>
        </w:rPr>
        <w:t>completa.</w:t>
      </w:r>
    </w:p>
    <w:p w:rsidR="00547B1C" w:rsidRPr="00547B1C" w:rsidRDefault="00547B1C" w:rsidP="00547B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547B1C" w:rsidRPr="00547B1C" w:rsidRDefault="00547B1C" w:rsidP="00547B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547B1C">
        <w:rPr>
          <w:rFonts w:ascii="Arial" w:hAnsi="Arial" w:cs="Arial"/>
          <w:sz w:val="26"/>
          <w:szCs w:val="26"/>
        </w:rPr>
        <w:t>La Biblia también dice q</w:t>
      </w:r>
      <w:r>
        <w:rPr>
          <w:rFonts w:ascii="Arial" w:hAnsi="Arial" w:cs="Arial"/>
          <w:sz w:val="26"/>
          <w:szCs w:val="26"/>
        </w:rPr>
        <w:t xml:space="preserve">ue la soltería es un regalo. En </w:t>
      </w:r>
      <w:r w:rsidRPr="00547B1C">
        <w:rPr>
          <w:rFonts w:ascii="Arial" w:hAnsi="Arial" w:cs="Arial"/>
          <w:sz w:val="26"/>
          <w:szCs w:val="26"/>
        </w:rPr>
        <w:t>1 Corintios 7:7, Pablo d</w:t>
      </w:r>
      <w:r>
        <w:rPr>
          <w:rFonts w:ascii="Arial" w:hAnsi="Arial" w:cs="Arial"/>
          <w:sz w:val="26"/>
          <w:szCs w:val="26"/>
        </w:rPr>
        <w:t xml:space="preserve">ice que cada uno ha recibido un don, refiriéndose tanto a la </w:t>
      </w:r>
      <w:r>
        <w:rPr>
          <w:rFonts w:ascii="Arial" w:hAnsi="Arial" w:cs="Arial"/>
          <w:sz w:val="26"/>
          <w:szCs w:val="26"/>
        </w:rPr>
        <w:lastRenderedPageBreak/>
        <w:t xml:space="preserve">soltería como al matrimonio, </w:t>
      </w:r>
      <w:r w:rsidRPr="00547B1C">
        <w:rPr>
          <w:rFonts w:ascii="Arial" w:hAnsi="Arial" w:cs="Arial"/>
          <w:sz w:val="26"/>
          <w:szCs w:val="26"/>
        </w:rPr>
        <w:t>es decir, los coloc</w:t>
      </w:r>
      <w:r>
        <w:rPr>
          <w:rFonts w:ascii="Arial" w:hAnsi="Arial" w:cs="Arial"/>
          <w:sz w:val="26"/>
          <w:szCs w:val="26"/>
        </w:rPr>
        <w:t xml:space="preserve">a al mismo nivel. Uno no es más </w:t>
      </w:r>
      <w:r w:rsidRPr="00547B1C">
        <w:rPr>
          <w:rFonts w:ascii="Arial" w:hAnsi="Arial" w:cs="Arial"/>
          <w:sz w:val="26"/>
          <w:szCs w:val="26"/>
        </w:rPr>
        <w:t>importante que otro</w:t>
      </w:r>
      <w:r>
        <w:rPr>
          <w:rFonts w:ascii="Arial" w:hAnsi="Arial" w:cs="Arial"/>
          <w:sz w:val="26"/>
          <w:szCs w:val="26"/>
        </w:rPr>
        <w:t xml:space="preserve"> y han sido dados de acuerdo al </w:t>
      </w:r>
      <w:r w:rsidRPr="00547B1C">
        <w:rPr>
          <w:rFonts w:ascii="Arial" w:hAnsi="Arial" w:cs="Arial"/>
          <w:sz w:val="26"/>
          <w:szCs w:val="26"/>
        </w:rPr>
        <w:t>propósito que Dios teng</w:t>
      </w:r>
      <w:r>
        <w:rPr>
          <w:rFonts w:ascii="Arial" w:hAnsi="Arial" w:cs="Arial"/>
          <w:sz w:val="26"/>
          <w:szCs w:val="26"/>
        </w:rPr>
        <w:t xml:space="preserve">a para tu vida. La verdad de la </w:t>
      </w:r>
      <w:r w:rsidRPr="00547B1C">
        <w:rPr>
          <w:rFonts w:ascii="Arial" w:hAnsi="Arial" w:cs="Arial"/>
          <w:sz w:val="26"/>
          <w:szCs w:val="26"/>
        </w:rPr>
        <w:t>soltería es que es un rega</w:t>
      </w:r>
      <w:r w:rsidR="009D5BFD">
        <w:rPr>
          <w:rFonts w:ascii="Arial" w:hAnsi="Arial" w:cs="Arial"/>
          <w:sz w:val="26"/>
          <w:szCs w:val="26"/>
        </w:rPr>
        <w:t xml:space="preserve">lo (al igual que el matrimonio) pero nadie quiere quedarse con </w:t>
      </w:r>
      <w:r w:rsidRPr="00547B1C">
        <w:rPr>
          <w:rFonts w:ascii="Arial" w:hAnsi="Arial" w:cs="Arial"/>
          <w:sz w:val="26"/>
          <w:szCs w:val="26"/>
        </w:rPr>
        <w:t>este regalo mucho tiempo.</w:t>
      </w:r>
    </w:p>
    <w:p w:rsidR="00547B1C" w:rsidRPr="00547B1C" w:rsidRDefault="009D5BFD" w:rsidP="00547B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“Las escrituras lo llaman un regalo, pero yo creo que muchos de nosotros preferimos perder ese regalo en lugar de </w:t>
      </w:r>
      <w:r w:rsidR="00547B1C" w:rsidRPr="00547B1C">
        <w:rPr>
          <w:rFonts w:ascii="Arial" w:hAnsi="Arial" w:cs="Arial"/>
          <w:sz w:val="26"/>
          <w:szCs w:val="26"/>
        </w:rPr>
        <w:t>aprender a usarlo”, dice en</w:t>
      </w:r>
    </w:p>
    <w:p w:rsidR="00547B1C" w:rsidRPr="00547B1C" w:rsidRDefault="009D5BFD" w:rsidP="00547B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proofErr w:type="gramStart"/>
      <w:r>
        <w:rPr>
          <w:rFonts w:ascii="Arial" w:hAnsi="Arial" w:cs="Arial"/>
          <w:sz w:val="26"/>
          <w:szCs w:val="26"/>
        </w:rPr>
        <w:t>una</w:t>
      </w:r>
      <w:proofErr w:type="gramEnd"/>
      <w:r>
        <w:rPr>
          <w:rFonts w:ascii="Arial" w:hAnsi="Arial" w:cs="Arial"/>
          <w:sz w:val="26"/>
          <w:szCs w:val="26"/>
        </w:rPr>
        <w:t xml:space="preserve"> prédica el pastor Joshua </w:t>
      </w:r>
      <w:proofErr w:type="spellStart"/>
      <w:r>
        <w:rPr>
          <w:rFonts w:ascii="Arial" w:hAnsi="Arial" w:cs="Arial"/>
          <w:sz w:val="26"/>
          <w:szCs w:val="26"/>
        </w:rPr>
        <w:t>Pokluda</w:t>
      </w:r>
      <w:proofErr w:type="spellEnd"/>
      <w:r>
        <w:rPr>
          <w:rFonts w:ascii="Arial" w:hAnsi="Arial" w:cs="Arial"/>
          <w:sz w:val="26"/>
          <w:szCs w:val="26"/>
        </w:rPr>
        <w:t xml:space="preserve">, quien sirve en “El Pórtico”, un ministerio para </w:t>
      </w:r>
      <w:r w:rsidR="00547B1C" w:rsidRPr="00547B1C">
        <w:rPr>
          <w:rFonts w:ascii="Arial" w:hAnsi="Arial" w:cs="Arial"/>
          <w:sz w:val="26"/>
          <w:szCs w:val="26"/>
        </w:rPr>
        <w:t>jóvenes adultos en Dallas.</w:t>
      </w:r>
    </w:p>
    <w:p w:rsidR="00547B1C" w:rsidRPr="00547B1C" w:rsidRDefault="00547B1C" w:rsidP="00547B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547B1C">
        <w:rPr>
          <w:rFonts w:ascii="Arial" w:hAnsi="Arial" w:cs="Arial"/>
          <w:sz w:val="26"/>
          <w:szCs w:val="26"/>
        </w:rPr>
        <w:t>La soltería es un regalo út</w:t>
      </w:r>
      <w:r w:rsidR="009D5BFD">
        <w:rPr>
          <w:rFonts w:ascii="Arial" w:hAnsi="Arial" w:cs="Arial"/>
          <w:sz w:val="26"/>
          <w:szCs w:val="26"/>
        </w:rPr>
        <w:t xml:space="preserve">il, pero ¿para qué? Para </w:t>
      </w:r>
      <w:r w:rsidRPr="00547B1C">
        <w:rPr>
          <w:rFonts w:ascii="Arial" w:hAnsi="Arial" w:cs="Arial"/>
          <w:sz w:val="26"/>
          <w:szCs w:val="26"/>
        </w:rPr>
        <w:t>servir al Señor. “Es un t</w:t>
      </w:r>
      <w:r w:rsidR="009D5BFD">
        <w:rPr>
          <w:rFonts w:ascii="Arial" w:hAnsi="Arial" w:cs="Arial"/>
          <w:sz w:val="26"/>
          <w:szCs w:val="26"/>
        </w:rPr>
        <w:t xml:space="preserve">iempo de aprendizaje genial que </w:t>
      </w:r>
      <w:r w:rsidRPr="00547B1C">
        <w:rPr>
          <w:rFonts w:ascii="Arial" w:hAnsi="Arial" w:cs="Arial"/>
          <w:sz w:val="26"/>
          <w:szCs w:val="26"/>
        </w:rPr>
        <w:t>se puede aprovechar a</w:t>
      </w:r>
      <w:r w:rsidR="009D5BFD">
        <w:rPr>
          <w:rFonts w:ascii="Arial" w:hAnsi="Arial" w:cs="Arial"/>
          <w:sz w:val="26"/>
          <w:szCs w:val="26"/>
        </w:rPr>
        <w:t xml:space="preserve">l máximo”, dice Mariana*, quien </w:t>
      </w:r>
      <w:r w:rsidRPr="00547B1C">
        <w:rPr>
          <w:rFonts w:ascii="Arial" w:hAnsi="Arial" w:cs="Arial"/>
          <w:sz w:val="26"/>
          <w:szCs w:val="26"/>
        </w:rPr>
        <w:t>sirvió en India durante varios años. Se trata de un tiempo</w:t>
      </w:r>
    </w:p>
    <w:p w:rsidR="00547B1C" w:rsidRPr="00547B1C" w:rsidRDefault="00547B1C" w:rsidP="00547B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proofErr w:type="gramStart"/>
      <w:r w:rsidRPr="00547B1C">
        <w:rPr>
          <w:rFonts w:ascii="Arial" w:hAnsi="Arial" w:cs="Arial"/>
          <w:sz w:val="26"/>
          <w:szCs w:val="26"/>
        </w:rPr>
        <w:t>para</w:t>
      </w:r>
      <w:proofErr w:type="gramEnd"/>
      <w:r w:rsidRPr="00547B1C">
        <w:rPr>
          <w:rFonts w:ascii="Arial" w:hAnsi="Arial" w:cs="Arial"/>
          <w:sz w:val="26"/>
          <w:szCs w:val="26"/>
        </w:rPr>
        <w:t xml:space="preserve"> crecer y prepar</w:t>
      </w:r>
      <w:r w:rsidR="009D5BFD">
        <w:rPr>
          <w:rFonts w:ascii="Arial" w:hAnsi="Arial" w:cs="Arial"/>
          <w:sz w:val="26"/>
          <w:szCs w:val="26"/>
        </w:rPr>
        <w:t xml:space="preserve">arse, para aprovechar el tiempo </w:t>
      </w:r>
      <w:r w:rsidRPr="00547B1C">
        <w:rPr>
          <w:rFonts w:ascii="Arial" w:hAnsi="Arial" w:cs="Arial"/>
          <w:sz w:val="26"/>
          <w:szCs w:val="26"/>
        </w:rPr>
        <w:t>que tenemo</w:t>
      </w:r>
      <w:r w:rsidR="009D5BFD">
        <w:rPr>
          <w:rFonts w:ascii="Arial" w:hAnsi="Arial" w:cs="Arial"/>
          <w:sz w:val="26"/>
          <w:szCs w:val="26"/>
        </w:rPr>
        <w:t xml:space="preserve">s y </w:t>
      </w:r>
      <w:r w:rsidRPr="00547B1C">
        <w:rPr>
          <w:rFonts w:ascii="Arial" w:hAnsi="Arial" w:cs="Arial"/>
          <w:sz w:val="26"/>
          <w:szCs w:val="26"/>
        </w:rPr>
        <w:t>ponerlo a</w:t>
      </w:r>
      <w:r w:rsidR="009D5BFD">
        <w:rPr>
          <w:rFonts w:ascii="Arial" w:hAnsi="Arial" w:cs="Arial"/>
          <w:sz w:val="26"/>
          <w:szCs w:val="26"/>
        </w:rPr>
        <w:t xml:space="preserve">l servicio de nuestro Padre. La </w:t>
      </w:r>
      <w:r w:rsidRPr="00547B1C">
        <w:rPr>
          <w:rFonts w:ascii="Arial" w:hAnsi="Arial" w:cs="Arial"/>
          <w:sz w:val="26"/>
          <w:szCs w:val="26"/>
        </w:rPr>
        <w:t>soltería no es una excusa para la impureza sexual o para</w:t>
      </w:r>
      <w:r w:rsidR="009D5BFD">
        <w:rPr>
          <w:rFonts w:ascii="Arial" w:hAnsi="Arial" w:cs="Arial"/>
          <w:sz w:val="26"/>
          <w:szCs w:val="26"/>
        </w:rPr>
        <w:t xml:space="preserve"> </w:t>
      </w:r>
      <w:r w:rsidRPr="00547B1C">
        <w:rPr>
          <w:rFonts w:ascii="Arial" w:hAnsi="Arial" w:cs="Arial"/>
          <w:sz w:val="26"/>
          <w:szCs w:val="26"/>
        </w:rPr>
        <w:t>jugar con el</w:t>
      </w:r>
      <w:r w:rsidR="009D5BFD">
        <w:rPr>
          <w:rFonts w:ascii="Arial" w:hAnsi="Arial" w:cs="Arial"/>
          <w:sz w:val="26"/>
          <w:szCs w:val="26"/>
        </w:rPr>
        <w:t xml:space="preserve"> corazón de otras personas. “La forma de usar </w:t>
      </w:r>
      <w:r w:rsidRPr="00547B1C">
        <w:rPr>
          <w:rFonts w:ascii="Arial" w:hAnsi="Arial" w:cs="Arial"/>
          <w:sz w:val="26"/>
          <w:szCs w:val="26"/>
        </w:rPr>
        <w:t xml:space="preserve">ese regalo es confiar en Quien te lo regaló”, dice </w:t>
      </w:r>
      <w:proofErr w:type="spellStart"/>
      <w:r w:rsidRPr="00547B1C">
        <w:rPr>
          <w:rFonts w:ascii="Arial" w:hAnsi="Arial" w:cs="Arial"/>
          <w:sz w:val="26"/>
          <w:szCs w:val="26"/>
        </w:rPr>
        <w:t>Pokluda</w:t>
      </w:r>
      <w:proofErr w:type="spellEnd"/>
    </w:p>
    <w:p w:rsidR="00547B1C" w:rsidRPr="00547B1C" w:rsidRDefault="00547B1C" w:rsidP="00547B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proofErr w:type="gramStart"/>
      <w:r w:rsidRPr="00547B1C">
        <w:rPr>
          <w:rFonts w:ascii="Arial" w:hAnsi="Arial" w:cs="Arial"/>
          <w:sz w:val="26"/>
          <w:szCs w:val="26"/>
        </w:rPr>
        <w:t>en</w:t>
      </w:r>
      <w:proofErr w:type="gramEnd"/>
      <w:r w:rsidRPr="00547B1C">
        <w:rPr>
          <w:rFonts w:ascii="Arial" w:hAnsi="Arial" w:cs="Arial"/>
          <w:sz w:val="26"/>
          <w:szCs w:val="26"/>
        </w:rPr>
        <w:t xml:space="preserve"> su prédica sobre “Las crisis de la</w:t>
      </w:r>
      <w:r w:rsidR="009D5BFD">
        <w:rPr>
          <w:rFonts w:ascii="Arial" w:hAnsi="Arial" w:cs="Arial"/>
          <w:sz w:val="26"/>
          <w:szCs w:val="26"/>
        </w:rPr>
        <w:t xml:space="preserve"> vida” y agrega que solo así </w:t>
      </w:r>
      <w:r w:rsidRPr="00547B1C">
        <w:rPr>
          <w:rFonts w:ascii="Arial" w:hAnsi="Arial" w:cs="Arial"/>
          <w:sz w:val="26"/>
          <w:szCs w:val="26"/>
        </w:rPr>
        <w:t>podremos disfr</w:t>
      </w:r>
      <w:r w:rsidR="009D5BFD">
        <w:rPr>
          <w:rFonts w:ascii="Arial" w:hAnsi="Arial" w:cs="Arial"/>
          <w:sz w:val="26"/>
          <w:szCs w:val="26"/>
        </w:rPr>
        <w:t xml:space="preserve">utar de la etapa que vivimos en </w:t>
      </w:r>
      <w:r w:rsidRPr="00547B1C">
        <w:rPr>
          <w:rFonts w:ascii="Arial" w:hAnsi="Arial" w:cs="Arial"/>
          <w:sz w:val="26"/>
          <w:szCs w:val="26"/>
        </w:rPr>
        <w:t>lugar de anhelar estar en otra.</w:t>
      </w:r>
    </w:p>
    <w:p w:rsidR="00547B1C" w:rsidRPr="00547B1C" w:rsidRDefault="00547B1C" w:rsidP="00547B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547B1C">
        <w:rPr>
          <w:rFonts w:ascii="Arial" w:hAnsi="Arial" w:cs="Arial"/>
          <w:sz w:val="26"/>
          <w:szCs w:val="26"/>
        </w:rPr>
        <w:t>Pero ¿cuánto tiemp</w:t>
      </w:r>
      <w:r w:rsidR="009D5BFD">
        <w:rPr>
          <w:rFonts w:ascii="Arial" w:hAnsi="Arial" w:cs="Arial"/>
          <w:sz w:val="26"/>
          <w:szCs w:val="26"/>
        </w:rPr>
        <w:t xml:space="preserve">o? Para algunos se trata de una </w:t>
      </w:r>
      <w:r w:rsidRPr="00547B1C">
        <w:rPr>
          <w:rFonts w:ascii="Arial" w:hAnsi="Arial" w:cs="Arial"/>
          <w:sz w:val="26"/>
          <w:szCs w:val="26"/>
        </w:rPr>
        <w:t>temporada corta, mientras qu</w:t>
      </w:r>
      <w:r w:rsidR="009D5BFD">
        <w:rPr>
          <w:rFonts w:ascii="Arial" w:hAnsi="Arial" w:cs="Arial"/>
          <w:sz w:val="26"/>
          <w:szCs w:val="26"/>
        </w:rPr>
        <w:t xml:space="preserve">e para otros es algo que durará </w:t>
      </w:r>
      <w:r w:rsidRPr="00547B1C">
        <w:rPr>
          <w:rFonts w:ascii="Arial" w:hAnsi="Arial" w:cs="Arial"/>
          <w:sz w:val="26"/>
          <w:szCs w:val="26"/>
        </w:rPr>
        <w:t>toda una vida, pero la verdad es que na</w:t>
      </w:r>
      <w:r w:rsidR="009D5BFD">
        <w:rPr>
          <w:rFonts w:ascii="Arial" w:hAnsi="Arial" w:cs="Arial"/>
          <w:sz w:val="26"/>
          <w:szCs w:val="26"/>
        </w:rPr>
        <w:t xml:space="preserve">die estará solo por </w:t>
      </w:r>
      <w:r w:rsidRPr="00547B1C">
        <w:rPr>
          <w:rFonts w:ascii="Arial" w:hAnsi="Arial" w:cs="Arial"/>
          <w:sz w:val="26"/>
          <w:szCs w:val="26"/>
        </w:rPr>
        <w:t>siempre. “Ningún cristia</w:t>
      </w:r>
      <w:r w:rsidR="009D5BFD">
        <w:rPr>
          <w:rFonts w:ascii="Arial" w:hAnsi="Arial" w:cs="Arial"/>
          <w:sz w:val="26"/>
          <w:szCs w:val="26"/>
        </w:rPr>
        <w:t xml:space="preserve">no estará solo para siempre. El </w:t>
      </w:r>
      <w:r w:rsidRPr="00547B1C">
        <w:rPr>
          <w:rFonts w:ascii="Arial" w:hAnsi="Arial" w:cs="Arial"/>
          <w:sz w:val="26"/>
          <w:szCs w:val="26"/>
        </w:rPr>
        <w:t>matrimonio humano refleja el matrimonio que Dios quiere</w:t>
      </w:r>
    </w:p>
    <w:p w:rsidR="00547B1C" w:rsidRPr="00547B1C" w:rsidRDefault="00547B1C" w:rsidP="00547B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proofErr w:type="gramStart"/>
      <w:r w:rsidRPr="00547B1C">
        <w:rPr>
          <w:rFonts w:ascii="Arial" w:hAnsi="Arial" w:cs="Arial"/>
          <w:sz w:val="26"/>
          <w:szCs w:val="26"/>
        </w:rPr>
        <w:t>para</w:t>
      </w:r>
      <w:proofErr w:type="gramEnd"/>
      <w:r w:rsidRPr="00547B1C">
        <w:rPr>
          <w:rFonts w:ascii="Arial" w:hAnsi="Arial" w:cs="Arial"/>
          <w:sz w:val="26"/>
          <w:szCs w:val="26"/>
        </w:rPr>
        <w:t xml:space="preserve"> disfrutar con su pueblo p</w:t>
      </w:r>
      <w:r w:rsidR="009D5BFD">
        <w:rPr>
          <w:rFonts w:ascii="Arial" w:hAnsi="Arial" w:cs="Arial"/>
          <w:sz w:val="26"/>
          <w:szCs w:val="26"/>
        </w:rPr>
        <w:t xml:space="preserve">ara siempre. La Biblia habla de </w:t>
      </w:r>
      <w:r w:rsidRPr="00547B1C">
        <w:rPr>
          <w:rFonts w:ascii="Arial" w:hAnsi="Arial" w:cs="Arial"/>
          <w:sz w:val="26"/>
          <w:szCs w:val="26"/>
        </w:rPr>
        <w:t>Jesús como el novio que un d</w:t>
      </w:r>
      <w:r w:rsidR="009D5BFD">
        <w:rPr>
          <w:rFonts w:ascii="Arial" w:hAnsi="Arial" w:cs="Arial"/>
          <w:sz w:val="26"/>
          <w:szCs w:val="26"/>
        </w:rPr>
        <w:t xml:space="preserve">ía volverá a tomar su novia, la </w:t>
      </w:r>
      <w:r w:rsidRPr="00547B1C">
        <w:rPr>
          <w:rFonts w:ascii="Arial" w:hAnsi="Arial" w:cs="Arial"/>
          <w:sz w:val="26"/>
          <w:szCs w:val="26"/>
        </w:rPr>
        <w:t xml:space="preserve">iglesia, para estar con Él en </w:t>
      </w:r>
      <w:r w:rsidR="009D5BFD">
        <w:rPr>
          <w:rFonts w:ascii="Arial" w:hAnsi="Arial" w:cs="Arial"/>
          <w:sz w:val="26"/>
          <w:szCs w:val="26"/>
        </w:rPr>
        <w:t xml:space="preserve">la nueva creación perfecta. Ese </w:t>
      </w:r>
      <w:r w:rsidRPr="00547B1C">
        <w:rPr>
          <w:rFonts w:ascii="Arial" w:hAnsi="Arial" w:cs="Arial"/>
          <w:sz w:val="26"/>
          <w:szCs w:val="26"/>
        </w:rPr>
        <w:t>día todo el dolor desapare</w:t>
      </w:r>
      <w:r w:rsidR="009D5BFD">
        <w:rPr>
          <w:rFonts w:ascii="Arial" w:hAnsi="Arial" w:cs="Arial"/>
          <w:sz w:val="26"/>
          <w:szCs w:val="26"/>
        </w:rPr>
        <w:t xml:space="preserve">cerá, incluyendo el dolor de un </w:t>
      </w:r>
      <w:r w:rsidRPr="00547B1C">
        <w:rPr>
          <w:rFonts w:ascii="Arial" w:hAnsi="Arial" w:cs="Arial"/>
          <w:sz w:val="26"/>
          <w:szCs w:val="26"/>
        </w:rPr>
        <w:t>matrimonio difícil o la soltería</w:t>
      </w:r>
      <w:r w:rsidR="009D5BFD">
        <w:rPr>
          <w:rFonts w:ascii="Arial" w:hAnsi="Arial" w:cs="Arial"/>
          <w:sz w:val="26"/>
          <w:szCs w:val="26"/>
        </w:rPr>
        <w:t xml:space="preserve">”, dice </w:t>
      </w:r>
      <w:bookmarkStart w:id="0" w:name="_GoBack"/>
      <w:r w:rsidR="009D5BFD">
        <w:rPr>
          <w:rFonts w:ascii="Arial" w:hAnsi="Arial" w:cs="Arial"/>
          <w:sz w:val="26"/>
          <w:szCs w:val="26"/>
        </w:rPr>
        <w:t xml:space="preserve">Vaughan Roberts, rector </w:t>
      </w:r>
      <w:r w:rsidRPr="00547B1C">
        <w:rPr>
          <w:rFonts w:ascii="Arial" w:hAnsi="Arial" w:cs="Arial"/>
          <w:sz w:val="26"/>
          <w:szCs w:val="26"/>
        </w:rPr>
        <w:t xml:space="preserve">de la Iglesia de San Ebbe en </w:t>
      </w:r>
      <w:r w:rsidR="009D5BFD">
        <w:rPr>
          <w:rFonts w:ascii="Arial" w:hAnsi="Arial" w:cs="Arial"/>
          <w:sz w:val="26"/>
          <w:szCs w:val="26"/>
        </w:rPr>
        <w:t>Oxford</w:t>
      </w:r>
      <w:bookmarkEnd w:id="0"/>
      <w:r w:rsidR="009D5BFD">
        <w:rPr>
          <w:rFonts w:ascii="Arial" w:hAnsi="Arial" w:cs="Arial"/>
          <w:sz w:val="26"/>
          <w:szCs w:val="26"/>
        </w:rPr>
        <w:t xml:space="preserve">, en su artículo “4 cosas </w:t>
      </w:r>
      <w:r w:rsidRPr="00547B1C">
        <w:rPr>
          <w:rFonts w:ascii="Arial" w:hAnsi="Arial" w:cs="Arial"/>
          <w:sz w:val="26"/>
          <w:szCs w:val="26"/>
        </w:rPr>
        <w:t>que Dios le dice a los solteros”.</w:t>
      </w:r>
    </w:p>
    <w:p w:rsidR="00547B1C" w:rsidRDefault="00547B1C" w:rsidP="00547B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6"/>
          <w:szCs w:val="26"/>
        </w:rPr>
      </w:pPr>
      <w:r w:rsidRPr="00547B1C">
        <w:rPr>
          <w:rFonts w:ascii="Arial" w:hAnsi="Arial" w:cs="Arial"/>
          <w:bCs/>
          <w:sz w:val="26"/>
          <w:szCs w:val="26"/>
        </w:rPr>
        <w:t>Entonces ¿cuál se</w:t>
      </w:r>
      <w:r w:rsidR="009D5BFD">
        <w:rPr>
          <w:rFonts w:ascii="Arial" w:hAnsi="Arial" w:cs="Arial"/>
          <w:bCs/>
          <w:sz w:val="26"/>
          <w:szCs w:val="26"/>
        </w:rPr>
        <w:t xml:space="preserve">rá tu forma de ver la soltería? </w:t>
      </w:r>
      <w:r w:rsidRPr="00547B1C">
        <w:rPr>
          <w:rFonts w:ascii="Arial" w:hAnsi="Arial" w:cs="Arial"/>
          <w:bCs/>
          <w:sz w:val="26"/>
          <w:szCs w:val="26"/>
        </w:rPr>
        <w:t>¿Vas a lamentarla o a vivirla para Dios?</w:t>
      </w:r>
    </w:p>
    <w:p w:rsidR="009D5BFD" w:rsidRDefault="009D5BFD" w:rsidP="00547B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Cs/>
          <w:noProof/>
          <w:sz w:val="26"/>
          <w:szCs w:val="26"/>
          <w:lang w:eastAsia="es-ES"/>
        </w:rPr>
        <w:drawing>
          <wp:anchor distT="0" distB="0" distL="114300" distR="114300" simplePos="0" relativeHeight="251659264" behindDoc="0" locked="0" layoutInCell="1" allowOverlap="1" wp14:anchorId="137F31D9" wp14:editId="11A80935">
            <wp:simplePos x="0" y="0"/>
            <wp:positionH relativeFrom="column">
              <wp:posOffset>707390</wp:posOffset>
            </wp:positionH>
            <wp:positionV relativeFrom="paragraph">
              <wp:posOffset>81915</wp:posOffset>
            </wp:positionV>
            <wp:extent cx="4182110" cy="3530600"/>
            <wp:effectExtent l="0" t="0" r="8890" b="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2110" cy="353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5BFD" w:rsidRPr="00547B1C" w:rsidRDefault="009D5BFD" w:rsidP="00547B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6"/>
          <w:szCs w:val="26"/>
        </w:rPr>
      </w:pPr>
    </w:p>
    <w:p w:rsidR="00547B1C" w:rsidRPr="00547B1C" w:rsidRDefault="00547B1C" w:rsidP="00547B1C">
      <w:pPr>
        <w:rPr>
          <w:rFonts w:ascii="Arial" w:hAnsi="Arial" w:cs="Arial"/>
          <w:bCs/>
          <w:sz w:val="26"/>
          <w:szCs w:val="26"/>
        </w:rPr>
      </w:pPr>
    </w:p>
    <w:p w:rsidR="00547B1C" w:rsidRPr="00547B1C" w:rsidRDefault="00547B1C" w:rsidP="00547B1C">
      <w:pPr>
        <w:rPr>
          <w:rFonts w:ascii="Arial" w:hAnsi="Arial" w:cs="Arial"/>
          <w:sz w:val="26"/>
          <w:szCs w:val="26"/>
        </w:rPr>
      </w:pPr>
    </w:p>
    <w:sectPr w:rsidR="00547B1C" w:rsidRPr="00547B1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B1C"/>
    <w:rsid w:val="00547B1C"/>
    <w:rsid w:val="008B31A4"/>
    <w:rsid w:val="009D5BFD"/>
    <w:rsid w:val="00D90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D5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5B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D5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5B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4294966966</TotalTime>
  <Pages>2</Pages>
  <Words>546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EQUIPO</dc:creator>
  <cp:lastModifiedBy>EQUIPO</cp:lastModifiedBy>
  <cp:revision>1</cp:revision>
  <dcterms:created xsi:type="dcterms:W3CDTF">2017-08-28T16:39:00Z</dcterms:created>
  <dcterms:modified xsi:type="dcterms:W3CDTF">2017-08-28T11:27:00Z</dcterms:modified>
</cp:coreProperties>
</file>