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7FE" w:rsidRPr="007B7B93" w:rsidRDefault="00D407FE" w:rsidP="007B7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6A5BA3">
        <w:rPr>
          <w:rFonts w:ascii="Arial" w:hAnsi="Arial" w:cs="Arial"/>
          <w:b/>
          <w:sz w:val="36"/>
          <w:szCs w:val="36"/>
        </w:rPr>
        <w:t>De bombardero a maestro de la Biblia</w:t>
      </w:r>
    </w:p>
    <w:p w:rsidR="007B7B93" w:rsidRDefault="007B7B93" w:rsidP="006A5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B7B93" w:rsidRDefault="007B7B93" w:rsidP="006A5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37492</wp:posOffset>
            </wp:positionH>
            <wp:positionV relativeFrom="paragraph">
              <wp:posOffset>173355</wp:posOffset>
            </wp:positionV>
            <wp:extent cx="4108450" cy="2713990"/>
            <wp:effectExtent l="0" t="0" r="6350" b="0"/>
            <wp:wrapTight wrapText="bothSides">
              <wp:wrapPolygon edited="0">
                <wp:start x="0" y="0"/>
                <wp:lineTo x="0" y="21378"/>
                <wp:lineTo x="21533" y="21378"/>
                <wp:lineTo x="21533" y="0"/>
                <wp:lineTo x="0" y="0"/>
              </wp:wrapPolygon>
            </wp:wrapTight>
            <wp:docPr id="1" name="Imagen 1" descr="https://userscontent2.emaze.com/images/26924652-c1d3-4418-8197-c1623bca130e/dbf69c1ee6988f80ede0bff322066a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erscontent2.emaze.com/images/26924652-c1d3-4418-8197-c1623bca130e/dbf69c1ee6988f80ede0bff322066a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7FE" w:rsidRDefault="00D407FE" w:rsidP="006A5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A5BA3">
        <w:rPr>
          <w:rFonts w:ascii="Arial" w:hAnsi="Arial" w:cs="Arial"/>
          <w:sz w:val="26"/>
          <w:szCs w:val="26"/>
        </w:rPr>
        <w:t>“En cierto punto, era más fácil matar a una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="006A5BA3" w:rsidRPr="006A5BA3">
        <w:rPr>
          <w:rFonts w:ascii="Arial" w:hAnsi="Arial" w:cs="Arial"/>
          <w:sz w:val="26"/>
          <w:szCs w:val="26"/>
        </w:rPr>
        <w:t xml:space="preserve">persona que a una gallina” dijo </w:t>
      </w:r>
      <w:r w:rsidRPr="006A5BA3">
        <w:rPr>
          <w:rFonts w:ascii="Arial" w:hAnsi="Arial" w:cs="Arial"/>
          <w:sz w:val="26"/>
          <w:szCs w:val="26"/>
        </w:rPr>
        <w:t>Alejandro. En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ese entonces, un terrorista de la Organización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Islámica Militar en Mindanao. “No tenía miedo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de matar a cualquiera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 xml:space="preserve">por la gloria de </w:t>
      </w:r>
      <w:proofErr w:type="spellStart"/>
      <w:r w:rsidRPr="006A5BA3">
        <w:rPr>
          <w:rFonts w:ascii="Arial" w:hAnsi="Arial" w:cs="Arial"/>
          <w:sz w:val="26"/>
          <w:szCs w:val="26"/>
        </w:rPr>
        <w:t>Allah</w:t>
      </w:r>
      <w:proofErr w:type="spellEnd"/>
      <w:r w:rsidRPr="006A5BA3">
        <w:rPr>
          <w:rFonts w:ascii="Arial" w:hAnsi="Arial" w:cs="Arial"/>
          <w:sz w:val="26"/>
          <w:szCs w:val="26"/>
        </w:rPr>
        <w:t>”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añadió.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Alejandro fue el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único hijo en una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familia estrictamente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musulmana. Llevó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honor a su padre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al unirse a los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rebeldes islámicos y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fue considerado un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heredero digno. Pero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después de varios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años de asesinatos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indiscriminados,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Alejandro empezó a tener remordimientos. Dejó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al grupo militar y consiguió un trabajo secular,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pero seguía comprometido con el islam.</w:t>
      </w:r>
    </w:p>
    <w:p w:rsidR="007B7B93" w:rsidRPr="006A5BA3" w:rsidRDefault="007B7B93" w:rsidP="006A5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B7B93" w:rsidRDefault="00D407FE" w:rsidP="006A5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A5BA3">
        <w:rPr>
          <w:rFonts w:ascii="Arial" w:hAnsi="Arial" w:cs="Arial"/>
          <w:sz w:val="26"/>
          <w:szCs w:val="26"/>
        </w:rPr>
        <w:t>El trabajo de Alejandro le requería viajar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alrededor de la isla de Mindanao, y en el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2009 conoció a un cristiano que lo invitó a la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iglesia. Al principio rechazó la invitación porque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no le interesaba el cristianismo, pero por su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persistencia, Alejandro finalmente accedió a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visitar la iglesia de aquel hombre.</w:t>
      </w:r>
      <w:r w:rsidR="007B7B9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Durante el servicio, de repente se vio llorando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 xml:space="preserve">y caminando hacia el frente de la iglesia. </w:t>
      </w:r>
      <w:bookmarkStart w:id="0" w:name="_GoBack"/>
      <w:r w:rsidRPr="006A5BA3">
        <w:rPr>
          <w:rFonts w:ascii="Arial" w:hAnsi="Arial" w:cs="Arial"/>
          <w:sz w:val="26"/>
          <w:szCs w:val="26"/>
        </w:rPr>
        <w:t>“Yo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era un militar rudo, un asesino islámico, yo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nunca lloré, nunca. Ese día decidí dejar el islam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y seguir a Jesús”</w:t>
      </w:r>
      <w:bookmarkEnd w:id="0"/>
      <w:r w:rsidRPr="006A5BA3">
        <w:rPr>
          <w:rFonts w:ascii="Arial" w:hAnsi="Arial" w:cs="Arial"/>
          <w:sz w:val="26"/>
          <w:szCs w:val="26"/>
        </w:rPr>
        <w:t>, dijo Alejando.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Cuando su padre se enteró que su hijo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se convirtió al cristianismo, se enfureció y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comenzó a golpearlo.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Luego tomó un machete,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maldijo a su hijo apóstata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y le dijo que lo iba a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matar. Fue así como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Alejandro se fue de la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casa y desde entonces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no ha visto a su padre.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El mismo año de su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conversión, Alejandro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decidió dedicarse al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ministerio a tiempo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completo. Cuando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cumplió su cuarto año,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lo nombraron pastor en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una iglesia donde asistían 130 familias. Su vida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 xml:space="preserve">está en riesgo cada día. </w:t>
      </w:r>
    </w:p>
    <w:p w:rsidR="007B7B93" w:rsidRDefault="007B7B93" w:rsidP="006A5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E51A4" w:rsidRPr="006A5BA3" w:rsidRDefault="00D407FE" w:rsidP="006A5B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A5BA3">
        <w:rPr>
          <w:rFonts w:ascii="Arial" w:hAnsi="Arial" w:cs="Arial"/>
          <w:sz w:val="26"/>
          <w:szCs w:val="26"/>
        </w:rPr>
        <w:t>Todos los que entran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a esa área, saben que existe la posibilidad de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ser asesinados, pero Alejandro dice que está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dispuesto a ser usado por Dios, incluso si esto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significa morir.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Alejandro alguna vez puso bombas para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 xml:space="preserve">matar a cristianos para la gloria de </w:t>
      </w:r>
      <w:proofErr w:type="spellStart"/>
      <w:r w:rsidRPr="006A5BA3">
        <w:rPr>
          <w:rFonts w:ascii="Arial" w:hAnsi="Arial" w:cs="Arial"/>
          <w:sz w:val="26"/>
          <w:szCs w:val="26"/>
        </w:rPr>
        <w:t>Allah</w:t>
      </w:r>
      <w:proofErr w:type="spellEnd"/>
      <w:r w:rsidRPr="006A5BA3">
        <w:rPr>
          <w:rFonts w:ascii="Arial" w:hAnsi="Arial" w:cs="Arial"/>
          <w:sz w:val="26"/>
          <w:szCs w:val="26"/>
        </w:rPr>
        <w:t>. Hoy,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 xml:space="preserve">acepta la invitación de Cristo para </w:t>
      </w:r>
      <w:r w:rsidRPr="006A5BA3">
        <w:rPr>
          <w:rFonts w:ascii="Arial" w:hAnsi="Arial" w:cs="Arial"/>
          <w:sz w:val="26"/>
          <w:szCs w:val="26"/>
        </w:rPr>
        <w:lastRenderedPageBreak/>
        <w:t>ser un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pescador de hombres. Habiendo sacrificado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su relación con su familia, está dispuesto a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arriesgar su vida para la gloria de Dios en</w:t>
      </w:r>
      <w:r w:rsidR="006A5BA3">
        <w:rPr>
          <w:rFonts w:ascii="Arial" w:hAnsi="Arial" w:cs="Arial"/>
          <w:sz w:val="26"/>
          <w:szCs w:val="26"/>
        </w:rPr>
        <w:t xml:space="preserve"> </w:t>
      </w:r>
      <w:r w:rsidRPr="006A5BA3">
        <w:rPr>
          <w:rFonts w:ascii="Arial" w:hAnsi="Arial" w:cs="Arial"/>
          <w:sz w:val="26"/>
          <w:szCs w:val="26"/>
        </w:rPr>
        <w:t>Mindanao, Filipinas.</w:t>
      </w:r>
    </w:p>
    <w:sectPr w:rsidR="002E51A4" w:rsidRPr="006A5B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7FE"/>
    <w:rsid w:val="002E51A4"/>
    <w:rsid w:val="006A5BA3"/>
    <w:rsid w:val="007B7B93"/>
    <w:rsid w:val="00D407FE"/>
    <w:rsid w:val="00F3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99C981-5B33-479E-97A6-1FA92512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325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4</cp:revision>
  <dcterms:created xsi:type="dcterms:W3CDTF">2017-07-28T02:07:00Z</dcterms:created>
  <dcterms:modified xsi:type="dcterms:W3CDTF">2017-07-31T21:34:00Z</dcterms:modified>
</cp:coreProperties>
</file>