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DB" w:rsidRPr="00FB0C11" w:rsidRDefault="007E6EDB" w:rsidP="00FB0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6"/>
          <w:szCs w:val="36"/>
        </w:rPr>
      </w:pPr>
      <w:r w:rsidRPr="00FB0C11">
        <w:rPr>
          <w:rFonts w:ascii="Times New Roman" w:eastAsia="Arial Unicode MS" w:hAnsi="Times New Roman" w:cs="Times New Roman"/>
          <w:b/>
          <w:color w:val="000000"/>
          <w:sz w:val="36"/>
          <w:szCs w:val="36"/>
        </w:rPr>
        <w:t>He decidido seguir a Cristo</w:t>
      </w:r>
    </w:p>
    <w:p w:rsidR="007E6EDB" w:rsidRDefault="007E6EDB" w:rsidP="007E6E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7E6EDB" w:rsidRDefault="007E6EDB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AB69D2" w:rsidRDefault="007E6EDB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FB0C11">
        <w:rPr>
          <w:rFonts w:ascii="Arial" w:hAnsi="Arial" w:cs="Arial"/>
          <w:color w:val="000000"/>
          <w:sz w:val="26"/>
          <w:szCs w:val="26"/>
        </w:rPr>
        <w:t>Hubo una familia en una aldea de la India que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cuando conocieron a Cristo,</w:t>
      </w:r>
      <w:r w:rsidR="00877C6E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gramStart"/>
      <w:r w:rsidR="00FB0C11">
        <w:rPr>
          <w:rFonts w:ascii="Arial" w:hAnsi="Arial" w:cs="Arial"/>
          <w:color w:val="000000"/>
          <w:sz w:val="26"/>
          <w:szCs w:val="26"/>
        </w:rPr>
        <w:t>fueron</w:t>
      </w:r>
      <w:proofErr w:type="gramEnd"/>
      <w:r w:rsidR="00FB0C11">
        <w:rPr>
          <w:rFonts w:ascii="Arial" w:hAnsi="Arial" w:cs="Arial"/>
          <w:color w:val="000000"/>
          <w:sz w:val="26"/>
          <w:szCs w:val="26"/>
        </w:rPr>
        <w:t xml:space="preserve"> llevados por la fuerza </w:t>
      </w:r>
      <w:proofErr w:type="spellStart"/>
      <w:r w:rsidR="00FB0C11">
        <w:rPr>
          <w:rFonts w:ascii="Arial" w:hAnsi="Arial" w:cs="Arial"/>
          <w:color w:val="000000"/>
          <w:sz w:val="26"/>
          <w:szCs w:val="26"/>
        </w:rPr>
        <w:t>ala</w:t>
      </w:r>
      <w:proofErr w:type="spellEnd"/>
      <w:r w:rsidR="00FB0C11">
        <w:rPr>
          <w:rFonts w:ascii="Arial" w:hAnsi="Arial" w:cs="Arial"/>
          <w:color w:val="000000"/>
          <w:sz w:val="26"/>
          <w:szCs w:val="26"/>
        </w:rPr>
        <w:t xml:space="preserve"> plaza,  en una turba multitudinaria. E</w:t>
      </w:r>
      <w:r w:rsidRPr="00FB0C11">
        <w:rPr>
          <w:rFonts w:ascii="Arial" w:hAnsi="Arial" w:cs="Arial"/>
          <w:color w:val="000000"/>
          <w:sz w:val="26"/>
          <w:szCs w:val="26"/>
        </w:rPr>
        <w:t>l jefe de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la aldea le dijo al padre de familia: “Si tú y tu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familia no se retractan de su fe, todos morirán”.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El hombre no sabía qué hacer, ni que decir,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así que lo único que le vino a la mente fue la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letra de una canción que compuso cuando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entregó su vida a Dios. Y se puso a cantar: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“He decido seguir a Cristo, no vuelvo atrás,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no vuelvo atrás”. Lamentablemente, sus hijos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fueron asesinados.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Le dieron otra oportunidad, esta vez la vida de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su esposa era la que estaba en juego, él siguió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cantando: “Aunque me dejen, yo sigo a Cristo,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no vuelvo atrás”.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Después de la muerte de su esposa, le dieron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una última oportunidad, está vez para salvar su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vida, pero él siguió cantando.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AB69D2" w:rsidRDefault="00AB69D2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AB69D2" w:rsidRDefault="00AB69D2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7E6EDB"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975360</wp:posOffset>
            </wp:positionH>
            <wp:positionV relativeFrom="paragraph">
              <wp:posOffset>92264</wp:posOffset>
            </wp:positionV>
            <wp:extent cx="3537585" cy="2645410"/>
            <wp:effectExtent l="76200" t="76200" r="81915" b="1107440"/>
            <wp:wrapTight wrapText="bothSides">
              <wp:wrapPolygon edited="0">
                <wp:start x="8840" y="-622"/>
                <wp:lineTo x="3373" y="-311"/>
                <wp:lineTo x="3373" y="2178"/>
                <wp:lineTo x="1279" y="2178"/>
                <wp:lineTo x="1279" y="4666"/>
                <wp:lineTo x="116" y="4666"/>
                <wp:lineTo x="116" y="7155"/>
                <wp:lineTo x="-465" y="7155"/>
                <wp:lineTo x="-465" y="14621"/>
                <wp:lineTo x="116" y="14621"/>
                <wp:lineTo x="116" y="15243"/>
                <wp:lineTo x="1396" y="17110"/>
                <wp:lineTo x="3606" y="19599"/>
                <wp:lineTo x="3722" y="22087"/>
                <wp:lineTo x="931" y="22087"/>
                <wp:lineTo x="698" y="27843"/>
                <wp:lineTo x="3373" y="29554"/>
                <wp:lineTo x="6863" y="30176"/>
                <wp:lineTo x="6979" y="30487"/>
                <wp:lineTo x="14423" y="30487"/>
                <wp:lineTo x="14540" y="30176"/>
                <wp:lineTo x="18029" y="29554"/>
                <wp:lineTo x="18145" y="29554"/>
                <wp:lineTo x="20821" y="27220"/>
                <wp:lineTo x="20821" y="27065"/>
                <wp:lineTo x="20472" y="24732"/>
                <wp:lineTo x="20588" y="23021"/>
                <wp:lineTo x="16982" y="22087"/>
                <wp:lineTo x="17913" y="21776"/>
                <wp:lineTo x="17796" y="19599"/>
                <wp:lineTo x="20123" y="17110"/>
                <wp:lineTo x="21286" y="14621"/>
                <wp:lineTo x="21984" y="12133"/>
                <wp:lineTo x="21984" y="9644"/>
                <wp:lineTo x="21402" y="7155"/>
                <wp:lineTo x="20239" y="4666"/>
                <wp:lineTo x="18262" y="2333"/>
                <wp:lineTo x="18262" y="1400"/>
                <wp:lineTo x="14423" y="-311"/>
                <wp:lineTo x="12562" y="-622"/>
                <wp:lineTo x="8840" y="-622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585" cy="264541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9D2" w:rsidRDefault="00AB69D2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AB69D2" w:rsidRDefault="00AB69D2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AB69D2" w:rsidRDefault="00AB69D2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AB69D2" w:rsidRDefault="00AB69D2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AB69D2" w:rsidRDefault="00AB69D2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AB69D2" w:rsidRDefault="00AB69D2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AB69D2" w:rsidRDefault="00AB69D2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AB69D2" w:rsidRDefault="00AB69D2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AB69D2" w:rsidRDefault="00AB69D2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AB69D2" w:rsidRDefault="00AB69D2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AB69D2" w:rsidRDefault="00AB69D2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AB69D2" w:rsidRDefault="00AB69D2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E22041" w:rsidRDefault="00E22041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E22041" w:rsidRDefault="00E22041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E22041" w:rsidRDefault="00E22041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E22041" w:rsidRDefault="00E22041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E22041" w:rsidRDefault="00E22041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E22041" w:rsidRDefault="00E22041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E22041" w:rsidRDefault="00E22041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E22041" w:rsidRDefault="00E22041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7E6EDB" w:rsidRDefault="007E6EDB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FB0C11">
        <w:rPr>
          <w:rFonts w:ascii="Arial" w:hAnsi="Arial" w:cs="Arial"/>
          <w:color w:val="000000"/>
          <w:sz w:val="26"/>
          <w:szCs w:val="26"/>
        </w:rPr>
        <w:t>A pesar que ese hombre y su familia murieron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ese día, ocurrió algo sorprendente, se sembró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una semilla en el corazón del jefe de la aldea,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una semilla que comenzó a crecer con el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tiempo. Después de un tiempo, el jefe reunió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a toda la comunidad de la aldea, en la misma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plaza, y renunció a su antigua fe y declaró su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entrega a Jesucristo. La gente lo celebró con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alegría y el Evangelio se extendió por toda la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comunidad, no sólo en la aldea, sino en toda la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región, porque habían visto una fe verdadera,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 xml:space="preserve">y habían conocido el </w:t>
      </w:r>
      <w:r w:rsidRPr="00FB0C11">
        <w:rPr>
          <w:rFonts w:ascii="Arial" w:hAnsi="Arial" w:cs="Arial"/>
          <w:color w:val="000000"/>
          <w:sz w:val="26"/>
          <w:szCs w:val="26"/>
        </w:rPr>
        <w:lastRenderedPageBreak/>
        <w:t>verdadero carácter de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Dios, por el testimonio de aquella familia que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asesinaron y creía en el sacrificio hasta el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punto de entregar sus vidas a muerte.</w:t>
      </w:r>
      <w:r w:rsidR="003478B5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Hoy en día nos ponemos del lado de la Iglesia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Perseguida queremos ser uno con ellos en el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cuerpo de Cristo, algunos sufrimos más, otros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menos, pero cuando una parte del cuerpo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sufre, todos sufrimos con ella.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Los que disfrutamos de más libertad también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tenemos una oportunidad para iniciar el cambio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y esto comienza con una oración: “No vuelvo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atrás”.</w:t>
      </w:r>
    </w:p>
    <w:p w:rsidR="00DF7B16" w:rsidRPr="00FB0C11" w:rsidRDefault="00DF7B16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2E51A4" w:rsidRDefault="007E6EDB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FB0C11">
        <w:rPr>
          <w:rFonts w:ascii="Arial" w:hAnsi="Arial" w:cs="Arial"/>
          <w:color w:val="000000"/>
          <w:sz w:val="26"/>
          <w:szCs w:val="26"/>
        </w:rPr>
        <w:t>Muchos se enfrentan a esta realidad a diario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 xml:space="preserve">y a pesar de ello, </w:t>
      </w:r>
      <w:r w:rsidR="00DF7B16">
        <w:rPr>
          <w:rFonts w:ascii="Arial" w:hAnsi="Arial" w:cs="Arial"/>
          <w:color w:val="000000"/>
          <w:sz w:val="26"/>
          <w:szCs w:val="26"/>
        </w:rPr>
        <w:t xml:space="preserve">siguen </w:t>
      </w:r>
      <w:r w:rsidRPr="00FB0C11">
        <w:rPr>
          <w:rFonts w:ascii="Arial" w:hAnsi="Arial" w:cs="Arial"/>
          <w:color w:val="000000"/>
          <w:sz w:val="26"/>
          <w:szCs w:val="26"/>
        </w:rPr>
        <w:t>adelante. ¿Podemos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hacer menos que ellos? Ruego que ores por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los que tienen su fe, pero no tienen libertad.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>Seamos uno con ellos en oración.</w:t>
      </w:r>
      <w:r w:rsidR="00FB0C11">
        <w:rPr>
          <w:rFonts w:ascii="Arial" w:hAnsi="Arial" w:cs="Arial"/>
          <w:color w:val="000000"/>
          <w:sz w:val="26"/>
          <w:szCs w:val="26"/>
        </w:rPr>
        <w:t xml:space="preserve"> </w:t>
      </w:r>
      <w:r w:rsidRPr="00FB0C11">
        <w:rPr>
          <w:rFonts w:ascii="Arial" w:hAnsi="Arial" w:cs="Arial"/>
          <w:color w:val="000000"/>
          <w:sz w:val="26"/>
          <w:szCs w:val="26"/>
        </w:rPr>
        <w:t xml:space="preserve">Escucha la canción haciendo </w:t>
      </w:r>
      <w:r w:rsidRPr="00FB0C11">
        <w:rPr>
          <w:rFonts w:ascii="Arial" w:hAnsi="Arial" w:cs="Arial"/>
          <w:color w:val="1FACD3"/>
          <w:sz w:val="26"/>
          <w:szCs w:val="26"/>
        </w:rPr>
        <w:t>clic aquí</w:t>
      </w:r>
      <w:r w:rsidRPr="00FB0C11">
        <w:rPr>
          <w:rFonts w:ascii="Arial" w:hAnsi="Arial" w:cs="Arial"/>
          <w:color w:val="000000"/>
          <w:sz w:val="26"/>
          <w:szCs w:val="26"/>
        </w:rPr>
        <w:t>.</w:t>
      </w:r>
    </w:p>
    <w:p w:rsidR="00877C6E" w:rsidRDefault="00877C6E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877C6E" w:rsidRPr="00DF7B16" w:rsidRDefault="00877C6E" w:rsidP="00FB0C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FF0000"/>
          <w:sz w:val="26"/>
          <w:szCs w:val="26"/>
        </w:rPr>
      </w:pPr>
      <w:r w:rsidRPr="00DF7B16">
        <w:rPr>
          <w:rFonts w:ascii="Arial" w:hAnsi="Arial" w:cs="Arial"/>
          <w:b/>
          <w:i/>
          <w:color w:val="FF0000"/>
          <w:sz w:val="26"/>
          <w:szCs w:val="26"/>
        </w:rPr>
        <w:t xml:space="preserve">Comentario: </w:t>
      </w:r>
      <w:bookmarkStart w:id="0" w:name="_GoBack"/>
      <w:r w:rsidRPr="00DF7B16">
        <w:rPr>
          <w:rFonts w:ascii="Arial" w:hAnsi="Arial" w:cs="Arial"/>
          <w:b/>
          <w:i/>
          <w:color w:val="FF0000"/>
          <w:sz w:val="26"/>
          <w:szCs w:val="26"/>
        </w:rPr>
        <w:t xml:space="preserve">El link sobre la canción ha sido cancelado en </w:t>
      </w:r>
      <w:proofErr w:type="spellStart"/>
      <w:r w:rsidRPr="00DF7B16">
        <w:rPr>
          <w:rFonts w:ascii="Arial" w:hAnsi="Arial" w:cs="Arial"/>
          <w:b/>
          <w:i/>
          <w:color w:val="FF0000"/>
          <w:sz w:val="26"/>
          <w:szCs w:val="26"/>
        </w:rPr>
        <w:t>Youtube</w:t>
      </w:r>
      <w:proofErr w:type="spellEnd"/>
    </w:p>
    <w:bookmarkEnd w:id="0"/>
    <w:p w:rsidR="007E6EDB" w:rsidRPr="00FB0C11" w:rsidRDefault="007E6EDB" w:rsidP="007E6EDB">
      <w:pPr>
        <w:rPr>
          <w:rFonts w:ascii="Arial" w:hAnsi="Arial" w:cs="Arial"/>
          <w:color w:val="000000"/>
          <w:sz w:val="26"/>
          <w:szCs w:val="26"/>
        </w:rPr>
      </w:pPr>
    </w:p>
    <w:p w:rsidR="007E6EDB" w:rsidRDefault="007E6EDB" w:rsidP="007E6EDB"/>
    <w:sectPr w:rsidR="007E6E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DB"/>
    <w:rsid w:val="002E51A4"/>
    <w:rsid w:val="003478B5"/>
    <w:rsid w:val="007E6EDB"/>
    <w:rsid w:val="00877C6E"/>
    <w:rsid w:val="00AB69D2"/>
    <w:rsid w:val="00DF7B16"/>
    <w:rsid w:val="00E22041"/>
    <w:rsid w:val="00FB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50304-32B3-4D8F-BFC4-12C0A699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7</cp:revision>
  <dcterms:created xsi:type="dcterms:W3CDTF">2017-07-28T02:07:00Z</dcterms:created>
  <dcterms:modified xsi:type="dcterms:W3CDTF">2017-07-31T21:38:00Z</dcterms:modified>
</cp:coreProperties>
</file>